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967" w:rsidRPr="00894967" w:rsidRDefault="00894967" w:rsidP="00765C71">
      <w:pPr>
        <w:spacing w:after="160" w:line="259" w:lineRule="auto"/>
        <w:jc w:val="right"/>
        <w:rPr>
          <w:rFonts w:ascii="Tahoma" w:eastAsia="Calibri" w:hAnsi="Tahoma" w:cs="Tahoma"/>
          <w:sz w:val="20"/>
          <w:szCs w:val="20"/>
          <w:lang w:eastAsia="en-US"/>
        </w:rPr>
      </w:pPr>
      <w:r w:rsidRPr="00894967">
        <w:rPr>
          <w:rFonts w:ascii="Tahoma" w:eastAsia="Calibri" w:hAnsi="Tahoma" w:cs="Tahoma"/>
          <w:sz w:val="20"/>
          <w:szCs w:val="20"/>
          <w:lang w:eastAsia="en-US"/>
        </w:rPr>
        <w:t xml:space="preserve">Приложение № </w:t>
      </w:r>
      <w:r w:rsidR="00765C71">
        <w:rPr>
          <w:rFonts w:ascii="Tahoma" w:eastAsia="Calibri" w:hAnsi="Tahoma" w:cs="Tahoma"/>
          <w:sz w:val="20"/>
          <w:szCs w:val="20"/>
          <w:lang w:eastAsia="en-US"/>
        </w:rPr>
        <w:t>7</w:t>
      </w:r>
    </w:p>
    <w:p w:rsidR="00765C71" w:rsidRDefault="00765C71" w:rsidP="00765C71">
      <w:pPr>
        <w:spacing w:line="259" w:lineRule="auto"/>
        <w:jc w:val="right"/>
        <w:rPr>
          <w:rFonts w:ascii="Tahoma" w:eastAsia="Calibri" w:hAnsi="Tahoma" w:cs="Tahoma"/>
          <w:sz w:val="20"/>
          <w:szCs w:val="20"/>
          <w:lang w:eastAsia="en-US"/>
        </w:rPr>
      </w:pPr>
      <w:r w:rsidRPr="00894967">
        <w:rPr>
          <w:rFonts w:ascii="Tahoma" w:eastAsia="Calibri" w:hAnsi="Tahoma" w:cs="Tahoma"/>
          <w:sz w:val="20"/>
          <w:szCs w:val="20"/>
          <w:lang w:eastAsia="en-US"/>
        </w:rPr>
        <w:t xml:space="preserve">к Договору горячего водоснабжения </w:t>
      </w:r>
    </w:p>
    <w:p w:rsidR="00894967" w:rsidRPr="00894967" w:rsidRDefault="00894967" w:rsidP="00765C71">
      <w:pPr>
        <w:spacing w:line="259" w:lineRule="auto"/>
        <w:jc w:val="right"/>
        <w:rPr>
          <w:rFonts w:ascii="Tahoma" w:eastAsia="Calibri" w:hAnsi="Tahoma" w:cs="Tahoma"/>
          <w:sz w:val="20"/>
          <w:szCs w:val="20"/>
          <w:lang w:eastAsia="en-US"/>
        </w:rPr>
      </w:pPr>
      <w:r w:rsidRPr="00894967">
        <w:rPr>
          <w:rFonts w:ascii="Tahoma" w:eastAsia="Calibri" w:hAnsi="Tahoma" w:cs="Tahoma"/>
          <w:sz w:val="20"/>
          <w:szCs w:val="20"/>
          <w:lang w:eastAsia="en-US"/>
        </w:rPr>
        <w:t xml:space="preserve">№ </w:t>
      </w:r>
      <w:r w:rsidR="00203E27">
        <w:rPr>
          <w:rFonts w:ascii="Tahoma" w:hAnsi="Tahoma" w:cs="Tahoma"/>
          <w:sz w:val="20"/>
          <w:szCs w:val="20"/>
        </w:rPr>
        <w:t>______</w:t>
      </w:r>
      <w:r w:rsidR="007F60FF">
        <w:rPr>
          <w:rFonts w:ascii="Tahoma" w:hAnsi="Tahoma" w:cs="Tahoma"/>
          <w:sz w:val="20"/>
          <w:szCs w:val="20"/>
        </w:rPr>
        <w:t xml:space="preserve">  </w:t>
      </w:r>
      <w:bookmarkStart w:id="0" w:name="_GoBack"/>
      <w:bookmarkEnd w:id="0"/>
      <w:r w:rsidRPr="00894967">
        <w:rPr>
          <w:rFonts w:ascii="Tahoma" w:eastAsia="Calibri" w:hAnsi="Tahoma" w:cs="Tahoma"/>
          <w:sz w:val="20"/>
          <w:szCs w:val="20"/>
          <w:lang w:eastAsia="en-US"/>
        </w:rPr>
        <w:t xml:space="preserve">от </w:t>
      </w:r>
      <w:r w:rsidR="00E804ED">
        <w:rPr>
          <w:rFonts w:ascii="Tahoma" w:hAnsi="Tahoma" w:cs="Tahoma"/>
          <w:sz w:val="20"/>
          <w:szCs w:val="20"/>
        </w:rPr>
        <w:t>«</w:t>
      </w:r>
      <w:r w:rsidR="00203E27">
        <w:rPr>
          <w:rFonts w:ascii="Tahoma" w:hAnsi="Tahoma" w:cs="Tahoma"/>
          <w:sz w:val="20"/>
          <w:szCs w:val="20"/>
        </w:rPr>
        <w:t>__</w:t>
      </w:r>
      <w:r w:rsidR="00E804ED">
        <w:rPr>
          <w:rFonts w:ascii="Tahoma" w:hAnsi="Tahoma" w:cs="Tahoma"/>
          <w:sz w:val="20"/>
          <w:szCs w:val="20"/>
        </w:rPr>
        <w:t xml:space="preserve">» </w:t>
      </w:r>
      <w:r w:rsidR="00203E27">
        <w:rPr>
          <w:rFonts w:ascii="Tahoma" w:hAnsi="Tahoma" w:cs="Tahoma"/>
          <w:sz w:val="20"/>
          <w:szCs w:val="20"/>
        </w:rPr>
        <w:t>_________</w:t>
      </w:r>
      <w:r w:rsidR="00E804ED">
        <w:rPr>
          <w:rFonts w:ascii="Tahoma" w:hAnsi="Tahoma" w:cs="Tahoma"/>
          <w:sz w:val="20"/>
          <w:szCs w:val="20"/>
        </w:rPr>
        <w:t xml:space="preserve"> 20</w:t>
      </w:r>
      <w:r w:rsidR="00203E27">
        <w:rPr>
          <w:rFonts w:ascii="Tahoma" w:hAnsi="Tahoma" w:cs="Tahoma"/>
          <w:sz w:val="20"/>
          <w:szCs w:val="20"/>
        </w:rPr>
        <w:t>___</w:t>
      </w:r>
      <w:r w:rsidR="00E804ED">
        <w:rPr>
          <w:rFonts w:ascii="Tahoma" w:hAnsi="Tahoma" w:cs="Tahoma"/>
          <w:sz w:val="20"/>
          <w:szCs w:val="20"/>
        </w:rPr>
        <w:t xml:space="preserve"> г.</w:t>
      </w:r>
    </w:p>
    <w:p w:rsidR="008E6C44" w:rsidRDefault="008E6C44" w:rsidP="00894967">
      <w:pPr>
        <w:spacing w:after="120"/>
        <w:jc w:val="center"/>
        <w:rPr>
          <w:rFonts w:ascii="Tahoma" w:hAnsi="Tahoma" w:cs="Tahoma"/>
          <w:b/>
          <w:sz w:val="20"/>
        </w:rPr>
      </w:pPr>
    </w:p>
    <w:p w:rsidR="00136A8C" w:rsidRPr="00136A8C" w:rsidRDefault="00136A8C" w:rsidP="00136A8C">
      <w:pPr>
        <w:spacing w:after="120"/>
        <w:jc w:val="center"/>
        <w:rPr>
          <w:rFonts w:ascii="Tahoma" w:hAnsi="Tahoma" w:cs="Tahoma"/>
          <w:b/>
          <w:sz w:val="20"/>
        </w:rPr>
      </w:pPr>
      <w:r w:rsidRPr="00136A8C">
        <w:rPr>
          <w:rFonts w:ascii="Tahoma" w:hAnsi="Tahoma" w:cs="Tahoma"/>
          <w:b/>
          <w:sz w:val="20"/>
        </w:rPr>
        <w:t xml:space="preserve">Порядок определения объемов горячей воды с использованием автоматизированной информационно-измерительной системы </w:t>
      </w:r>
    </w:p>
    <w:p w:rsidR="00136A8C" w:rsidRPr="00136A8C" w:rsidRDefault="00136A8C" w:rsidP="00136A8C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136A8C">
        <w:rPr>
          <w:rFonts w:ascii="Tahoma" w:hAnsi="Tahoma" w:cs="Tahoma"/>
          <w:sz w:val="20"/>
        </w:rPr>
        <w:t xml:space="preserve">1. Стороны договорились для целей определения показаний приборов учета (узлов учёта) (далее – УУТЭ) применять «Отчетную ведомость показаний приборов учёта (узлов учёта)», сформированную из Автоматизированной информационно-измерительной системы (далее – Отчет АИИС). </w:t>
      </w:r>
    </w:p>
    <w:p w:rsidR="00136A8C" w:rsidRPr="00136A8C" w:rsidRDefault="00136A8C" w:rsidP="00136A8C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136A8C">
        <w:rPr>
          <w:rFonts w:ascii="Tahoma" w:hAnsi="Tahoma" w:cs="Tahoma"/>
          <w:sz w:val="20"/>
        </w:rPr>
        <w:t>Под АИИС организации, осуществляющей горячее водоснабжение, Стороны понимают систему программных и аппаратных средств, предназначенных для автоматизации процесса сбора, обработки и хранения информации о количестве потребленной горячей воды и тепловой энергии в составе горячей воды посредством получения информации с УУТЭ Абонента с использованием систем дистанционного сбора и передачи данных.</w:t>
      </w:r>
    </w:p>
    <w:p w:rsidR="00136A8C" w:rsidRPr="00136A8C" w:rsidRDefault="00136A8C" w:rsidP="00136A8C">
      <w:pPr>
        <w:widowControl w:val="0"/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136A8C">
        <w:rPr>
          <w:rFonts w:ascii="Tahoma" w:hAnsi="Tahoma" w:cs="Tahoma"/>
          <w:sz w:val="20"/>
        </w:rPr>
        <w:t>Под УСПД понимается устройства сбора и передачи данных (далее – УСПД).</w:t>
      </w:r>
    </w:p>
    <w:p w:rsidR="00136A8C" w:rsidRPr="00136A8C" w:rsidRDefault="00136A8C" w:rsidP="00136A8C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136A8C">
        <w:rPr>
          <w:rFonts w:ascii="Tahoma" w:hAnsi="Tahoma" w:cs="Tahoma"/>
          <w:sz w:val="20"/>
        </w:rPr>
        <w:t>2. Представление (снятие) показаний приборов учета, подключенных к АИИС, осуществляется дистанционно с использованием такой системы. Отчет АИИС с посуточной разбивкой и накопительным итогом по состоянию на отчетную дату месяца может быть направлен Организацией, осуществляющей горячее водоснабжение, в адрес Абонента по его требованию в электронном виде на адрес электронной почты, указанный в настоящем договоре.</w:t>
      </w:r>
    </w:p>
    <w:p w:rsidR="00136A8C" w:rsidRPr="00136A8C" w:rsidRDefault="00136A8C" w:rsidP="00136A8C">
      <w:pPr>
        <w:widowControl w:val="0"/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136A8C">
        <w:rPr>
          <w:rFonts w:ascii="Tahoma" w:hAnsi="Tahoma" w:cs="Tahoma"/>
          <w:sz w:val="20"/>
        </w:rPr>
        <w:t>Организация, осуществляющая горячее водоснабжение, при наличии оформленного соглашения сторон предоставляет Абоненту доступ к АИИС для мониторинга работы прибора учета (узла учёта) и (или) УСПД, просмотра среднесуточных показаний и формирования отчетов в отношении его приборов учета.</w:t>
      </w:r>
    </w:p>
    <w:p w:rsidR="00136A8C" w:rsidRPr="00136A8C" w:rsidRDefault="00136A8C" w:rsidP="00136A8C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136A8C">
        <w:rPr>
          <w:rFonts w:ascii="Tahoma" w:hAnsi="Tahoma" w:cs="Tahoma"/>
          <w:sz w:val="20"/>
        </w:rPr>
        <w:t>3. Абонент назначает представителя, ответственного за работу УУТЭ, (далее – ответственный представитель Абонента) присоединенного в установленном порядке к АИИС организации, осуществляющей горячее водоснабжение, и в течение 10 (десяти) рабочих дней, начиная с даты подключения прибора учета к АИИС, письменно уведомляет об этом организацию, осуществляющую горячее водоснабжение. В случае смены ответственного представителя Абонента, Абонент уведомляет организацию, осуществляющую горячее водоснабжение, в письменном виде в течение 3 (трех) дней с момента изменения.</w:t>
      </w:r>
    </w:p>
    <w:p w:rsidR="00136A8C" w:rsidRPr="00136A8C" w:rsidRDefault="00136A8C" w:rsidP="00136A8C">
      <w:pPr>
        <w:widowControl w:val="0"/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136A8C">
        <w:rPr>
          <w:rFonts w:ascii="Tahoma" w:hAnsi="Tahoma" w:cs="Tahoma"/>
          <w:sz w:val="20"/>
        </w:rPr>
        <w:t xml:space="preserve">Ответственный представитель Абонента ежедневно производит контроль передачи и поступления данных с УУТЭ в АИИС организации, осуществляющей горячее водоснабжение. </w:t>
      </w:r>
    </w:p>
    <w:p w:rsidR="00136A8C" w:rsidRPr="00136A8C" w:rsidRDefault="00136A8C" w:rsidP="00136A8C">
      <w:pPr>
        <w:widowControl w:val="0"/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136A8C">
        <w:rPr>
          <w:rFonts w:ascii="Tahoma" w:hAnsi="Tahoma" w:cs="Tahoma"/>
          <w:sz w:val="20"/>
        </w:rPr>
        <w:t>4. Отчет АИИС с показаниями, переданными с УУТЭ, является основанием для проведения расчётов за потребленную Абонентом горячую воду и тепловую энергию в составе горячей воды в расчетном периоде.</w:t>
      </w:r>
    </w:p>
    <w:p w:rsidR="00136A8C" w:rsidRPr="00136A8C" w:rsidRDefault="00136A8C" w:rsidP="00136A8C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136A8C">
        <w:rPr>
          <w:rFonts w:ascii="Tahoma" w:hAnsi="Tahoma" w:cs="Tahoma"/>
          <w:sz w:val="20"/>
        </w:rPr>
        <w:t>5. Количество потребленной в расчетном периоде горячей воды и тепловой энергии в составе горячей воды, предусмотренное Отчетом АИИС, фиксируется в акте поданной - принятой горячей воды, который в предусмотренные Договором сроки вместе с другими платежными документами направляются Абоненту для подписания.</w:t>
      </w:r>
    </w:p>
    <w:p w:rsidR="00136A8C" w:rsidRPr="00136A8C" w:rsidRDefault="00136A8C" w:rsidP="00136A8C">
      <w:pPr>
        <w:widowControl w:val="0"/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136A8C">
        <w:rPr>
          <w:rFonts w:ascii="Tahoma" w:hAnsi="Tahoma" w:cs="Tahoma"/>
          <w:sz w:val="20"/>
        </w:rPr>
        <w:t>Подписание сторонами актов поданной - принятой горячей воды свидетельствует об отсутствии разногласий в определяемых на основании Отчета АИИС величинах потреблённой Абонентом в расчетном периоде горячей воды и тепловой энергии в составе горячей воды.</w:t>
      </w:r>
    </w:p>
    <w:p w:rsidR="00136A8C" w:rsidRPr="00136A8C" w:rsidRDefault="00136A8C" w:rsidP="00136A8C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136A8C">
        <w:rPr>
          <w:rFonts w:ascii="Tahoma" w:hAnsi="Tahoma" w:cs="Tahoma"/>
          <w:sz w:val="20"/>
        </w:rPr>
        <w:t xml:space="preserve">6. В случае обнаружения Абонентом неисправности / неработоспособности или каких-либо нарушений в функционировании прибора (узла учета), ответственный представитель Абонента сообщает об этом (посредством направления письма, факсограммы или телефонограммы) в течение 24 часов в организацию, осуществляющую горячее водоснабжение, а также составляет акт, подписанный представителями Абонента и обслуживающей прибор учета организацией (при ее наличии), и передает его в организацию, осуществляющую горячее водоснабжение, в течении 5 рабочих дней с даты выявления неисправности / неработоспособности УУТЭ. </w:t>
      </w:r>
    </w:p>
    <w:p w:rsidR="00B114E1" w:rsidRDefault="00B114E1" w:rsidP="00136A8C">
      <w:pPr>
        <w:widowControl w:val="0"/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rFonts w:ascii="Tahoma" w:hAnsi="Tahoma" w:cs="Tahoma"/>
          <w:sz w:val="20"/>
        </w:rPr>
        <w:sectPr w:rsidR="00B114E1" w:rsidSect="00B3686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850" w:bottom="1134" w:left="1701" w:header="567" w:footer="567" w:gutter="0"/>
          <w:cols w:space="708"/>
          <w:docGrid w:linePitch="360"/>
        </w:sectPr>
      </w:pPr>
    </w:p>
    <w:p w:rsidR="00136A8C" w:rsidRPr="00136A8C" w:rsidRDefault="00136A8C" w:rsidP="00136A8C">
      <w:pPr>
        <w:widowControl w:val="0"/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136A8C">
        <w:rPr>
          <w:rFonts w:ascii="Tahoma" w:hAnsi="Tahoma" w:cs="Tahoma"/>
          <w:sz w:val="20"/>
        </w:rPr>
        <w:lastRenderedPageBreak/>
        <w:t>Расчет количества потребленной Абонентом горячей воды и тепловой энергии в составе горячей воды в случае неисправности / неработоспособности УУТЭ Абонента производится организацией, осуществляющей горячее водоснабжение, в порядке, предусмотренном Договором и действующим законодательством РФ. Определение количества горячей воды и тепловой энергии в составе горячей воды, поставленной (полученной) при возникновении нештатных ситуаций за расчетный период производится организацией, осуществляющей горячее водоснабжение, самостоятельно в соответствии с действующим законодательством РФ.</w:t>
      </w:r>
    </w:p>
    <w:p w:rsidR="00136A8C" w:rsidRPr="00136A8C" w:rsidRDefault="00136A8C" w:rsidP="00136A8C">
      <w:pPr>
        <w:widowControl w:val="0"/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136A8C">
        <w:rPr>
          <w:rFonts w:ascii="Tahoma" w:hAnsi="Tahoma" w:cs="Tahoma"/>
          <w:sz w:val="20"/>
        </w:rPr>
        <w:t xml:space="preserve">7. В случае обнаружения </w:t>
      </w:r>
      <w:r>
        <w:rPr>
          <w:rFonts w:ascii="Tahoma" w:hAnsi="Tahoma" w:cs="Tahoma"/>
          <w:sz w:val="20"/>
        </w:rPr>
        <w:t xml:space="preserve">неисправности / </w:t>
      </w:r>
      <w:r w:rsidRPr="00136A8C">
        <w:rPr>
          <w:rFonts w:ascii="Tahoma" w:hAnsi="Tahoma" w:cs="Tahoma"/>
          <w:sz w:val="20"/>
        </w:rPr>
        <w:t>неработоспособности АИИС организации, осуществляющей горячее водоснабжение (в том числе из-за выхода из строя оборудования, повреждений линий (каналов) связи или иной невозможности дистанционной передачи данных) в течение более 15 (пятнадцати) календарных дней подряд в расчётном месяце, для целей определения показаний УУТЭ Абонент предоставляет в организацию, осуществляющую горячее водоснабжение в предусмотренный Договором срок подписанные уполномоченным лицом актуальные показания приборов учета (узлов учёта) посуточно и накопительным итогом за расчетный период.</w:t>
      </w:r>
    </w:p>
    <w:p w:rsidR="00136A8C" w:rsidRPr="00136A8C" w:rsidRDefault="00136A8C" w:rsidP="00136A8C">
      <w:pPr>
        <w:widowControl w:val="0"/>
        <w:overflowPunct w:val="0"/>
        <w:autoSpaceDE w:val="0"/>
        <w:autoSpaceDN w:val="0"/>
        <w:adjustRightInd w:val="0"/>
        <w:spacing w:after="12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136A8C">
        <w:rPr>
          <w:rFonts w:ascii="Tahoma" w:hAnsi="Tahoma" w:cs="Tahoma"/>
          <w:sz w:val="20"/>
        </w:rPr>
        <w:t>8. Организация, осуществляющая горячее водоснабжение, без предварительного уведомления Абонента вправе привлекать третьих лиц для исполнения своих обязательств, предусмотренных настоящим Приложением.</w:t>
      </w:r>
    </w:p>
    <w:p w:rsidR="00136A8C" w:rsidRPr="00894967" w:rsidRDefault="00136A8C" w:rsidP="00136A8C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ahoma" w:hAnsi="Tahoma" w:cs="Tahoma"/>
          <w:sz w:val="20"/>
        </w:rPr>
      </w:pPr>
      <w:r w:rsidRPr="00136A8C">
        <w:rPr>
          <w:rFonts w:ascii="Tahoma" w:hAnsi="Tahoma" w:cs="Tahoma"/>
          <w:sz w:val="20"/>
        </w:rPr>
        <w:t>9. С момента установки оборудования информационно-измерительных систем учета ресурсов на УУТЭ, Абонент обеспечивает сохранность установленного оборудования и отсутствие доступа к нему посторонних лиц.</w:t>
      </w:r>
    </w:p>
    <w:p w:rsidR="00B3686E" w:rsidRPr="004F5A04" w:rsidRDefault="00B3686E" w:rsidP="00894967">
      <w:pPr>
        <w:widowControl w:val="0"/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894967" w:rsidRPr="004F5A04" w:rsidRDefault="00894967" w:rsidP="00894967">
      <w:pPr>
        <w:jc w:val="center"/>
        <w:rPr>
          <w:rFonts w:ascii="Tahoma" w:hAnsi="Tahoma" w:cs="Tahoma"/>
          <w:sz w:val="20"/>
          <w:szCs w:val="20"/>
        </w:rPr>
      </w:pPr>
    </w:p>
    <w:p w:rsidR="00894967" w:rsidRDefault="00894967" w:rsidP="00894967"/>
    <w:tbl>
      <w:tblPr>
        <w:tblpPr w:leftFromText="180" w:rightFromText="180" w:vertAnchor="text" w:horzAnchor="margin" w:tblpXSpec="center" w:tblpY="-44"/>
        <w:tblW w:w="10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88"/>
        <w:gridCol w:w="4956"/>
      </w:tblGrid>
      <w:tr w:rsidR="004F5A04" w:rsidRPr="005D599F" w:rsidTr="002969C4">
        <w:trPr>
          <w:trHeight w:val="196"/>
        </w:trPr>
        <w:tc>
          <w:tcPr>
            <w:tcW w:w="5288" w:type="dxa"/>
            <w:shd w:val="clear" w:color="auto" w:fill="F3F3F3"/>
          </w:tcPr>
          <w:p w:rsidR="004F5A04" w:rsidRPr="005D599F" w:rsidRDefault="004F5A04" w:rsidP="002969C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5D599F">
              <w:rPr>
                <w:rFonts w:ascii="Tahoma" w:hAnsi="Tahoma" w:cs="Tahoma"/>
                <w:b/>
                <w:sz w:val="20"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shd w:val="clear" w:color="auto" w:fill="F3F3F3"/>
          </w:tcPr>
          <w:p w:rsidR="004F5A04" w:rsidRPr="005D599F" w:rsidRDefault="004F5A04" w:rsidP="002969C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5D599F">
              <w:rPr>
                <w:rFonts w:ascii="Tahoma" w:hAnsi="Tahoma" w:cs="Tahoma"/>
                <w:b/>
                <w:sz w:val="20"/>
              </w:rPr>
              <w:t>Абонент:</w:t>
            </w:r>
          </w:p>
        </w:tc>
      </w:tr>
      <w:tr w:rsidR="004F5A04" w:rsidRPr="005D599F" w:rsidTr="002969C4">
        <w:trPr>
          <w:cantSplit/>
          <w:trHeight w:val="421"/>
        </w:trPr>
        <w:tc>
          <w:tcPr>
            <w:tcW w:w="5288" w:type="dxa"/>
          </w:tcPr>
          <w:p w:rsidR="004F5A04" w:rsidRDefault="004F5A04" w:rsidP="002969C4">
            <w:pPr>
              <w:jc w:val="center"/>
              <w:rPr>
                <w:rFonts w:ascii="Tahoma" w:hAnsi="Tahoma" w:cs="Tahoma"/>
                <w:sz w:val="20"/>
              </w:rPr>
            </w:pPr>
            <w:r w:rsidRPr="005D599F">
              <w:rPr>
                <w:rFonts w:ascii="Tahoma" w:hAnsi="Tahoma" w:cs="Tahoma"/>
                <w:sz w:val="20"/>
              </w:rPr>
              <w:t>Дата подписания «____» ___________ 20__ года</w:t>
            </w:r>
          </w:p>
          <w:p w:rsidR="004F5A04" w:rsidRPr="005D599F" w:rsidRDefault="004F5A04" w:rsidP="002969C4">
            <w:pPr>
              <w:jc w:val="center"/>
              <w:rPr>
                <w:rFonts w:ascii="Tahoma" w:hAnsi="Tahoma" w:cs="Tahoma"/>
                <w:sz w:val="20"/>
              </w:rPr>
            </w:pPr>
          </w:p>
          <w:p w:rsidR="004F5A04" w:rsidRPr="005D599F" w:rsidRDefault="004F5A04" w:rsidP="002969C4">
            <w:pPr>
              <w:jc w:val="center"/>
              <w:rPr>
                <w:rFonts w:ascii="Tahoma" w:hAnsi="Tahoma" w:cs="Tahoma"/>
                <w:sz w:val="20"/>
              </w:rPr>
            </w:pPr>
            <w:r w:rsidRPr="005D599F">
              <w:rPr>
                <w:rFonts w:ascii="Tahoma" w:hAnsi="Tahoma" w:cs="Tahoma"/>
                <w:sz w:val="20"/>
              </w:rPr>
              <w:t>________________ /</w:t>
            </w:r>
            <w:r w:rsidR="00E804ED">
              <w:rPr>
                <w:rFonts w:ascii="Tahoma" w:hAnsi="Tahoma" w:cs="Tahoma"/>
                <w:sz w:val="20"/>
              </w:rPr>
              <w:t>Пылаев Ю. А.</w:t>
            </w:r>
            <w:r w:rsidRPr="005D599F">
              <w:rPr>
                <w:rFonts w:ascii="Tahoma" w:hAnsi="Tahoma" w:cs="Tahoma"/>
                <w:sz w:val="20"/>
              </w:rPr>
              <w:t>/</w:t>
            </w:r>
          </w:p>
        </w:tc>
        <w:tc>
          <w:tcPr>
            <w:tcW w:w="4956" w:type="dxa"/>
          </w:tcPr>
          <w:p w:rsidR="004F5A04" w:rsidRDefault="004F5A04" w:rsidP="002969C4">
            <w:pPr>
              <w:jc w:val="center"/>
              <w:rPr>
                <w:rFonts w:ascii="Tahoma" w:hAnsi="Tahoma" w:cs="Tahoma"/>
                <w:sz w:val="20"/>
              </w:rPr>
            </w:pPr>
            <w:r w:rsidRPr="005D599F">
              <w:rPr>
                <w:rFonts w:ascii="Tahoma" w:hAnsi="Tahoma" w:cs="Tahoma"/>
                <w:sz w:val="20"/>
              </w:rPr>
              <w:t>Дата подписания «____» _________ 20__ года</w:t>
            </w:r>
          </w:p>
          <w:p w:rsidR="004F5A04" w:rsidRPr="005D599F" w:rsidRDefault="004F5A04" w:rsidP="002969C4">
            <w:pPr>
              <w:jc w:val="center"/>
              <w:rPr>
                <w:rFonts w:ascii="Tahoma" w:hAnsi="Tahoma" w:cs="Tahoma"/>
                <w:sz w:val="20"/>
              </w:rPr>
            </w:pPr>
          </w:p>
          <w:p w:rsidR="004F5A04" w:rsidRDefault="004F5A04" w:rsidP="002969C4">
            <w:pPr>
              <w:jc w:val="center"/>
              <w:rPr>
                <w:rFonts w:ascii="Tahoma" w:hAnsi="Tahoma" w:cs="Tahoma"/>
                <w:sz w:val="20"/>
              </w:rPr>
            </w:pPr>
            <w:r w:rsidRPr="005D599F">
              <w:rPr>
                <w:rFonts w:ascii="Tahoma" w:hAnsi="Tahoma" w:cs="Tahoma"/>
                <w:sz w:val="20"/>
              </w:rPr>
              <w:t>_______________ /</w:t>
            </w:r>
            <w:r w:rsidR="00E804ED">
              <w:rPr>
                <w:rFonts w:ascii="Tahoma" w:hAnsi="Tahoma" w:cs="Tahoma"/>
                <w:sz w:val="20"/>
              </w:rPr>
              <w:t>Шмелева Д. Д.</w:t>
            </w:r>
            <w:r w:rsidRPr="005D599F">
              <w:rPr>
                <w:rFonts w:ascii="Tahoma" w:hAnsi="Tahoma" w:cs="Tahoma"/>
                <w:sz w:val="20"/>
              </w:rPr>
              <w:t>/</w:t>
            </w:r>
          </w:p>
          <w:p w:rsidR="004F5A04" w:rsidRPr="005D599F" w:rsidRDefault="004F5A04" w:rsidP="002969C4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:rsidR="00894967" w:rsidRDefault="00894967" w:rsidP="00894967"/>
    <w:p w:rsidR="00894967" w:rsidRDefault="00894967" w:rsidP="00894967">
      <w:r>
        <w:tab/>
      </w:r>
      <w:r>
        <w:tab/>
      </w:r>
    </w:p>
    <w:p w:rsidR="00894967" w:rsidRDefault="00894967" w:rsidP="00894967"/>
    <w:p w:rsidR="00894967" w:rsidRDefault="00894967" w:rsidP="00894967"/>
    <w:p w:rsidR="00894967" w:rsidRDefault="00894967" w:rsidP="00894967"/>
    <w:p w:rsidR="00894967" w:rsidRDefault="00894967" w:rsidP="00894967"/>
    <w:p w:rsidR="007C2F13" w:rsidRDefault="007C2F13" w:rsidP="00894967"/>
    <w:sectPr w:rsidR="007C2F13" w:rsidSect="00B3686E">
      <w:footerReference w:type="default" r:id="rId12"/>
      <w:pgSz w:w="11906" w:h="16838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59F" w:rsidRDefault="0085159F" w:rsidP="00B3686E">
      <w:r>
        <w:separator/>
      </w:r>
    </w:p>
  </w:endnote>
  <w:endnote w:type="continuationSeparator" w:id="0">
    <w:p w:rsidR="0085159F" w:rsidRDefault="0085159F" w:rsidP="00B36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4ED" w:rsidRDefault="00E804E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2612581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:rsidR="00B3686E" w:rsidRPr="00E804ED" w:rsidRDefault="00B3686E" w:rsidP="00B3686E">
        <w:pPr>
          <w:pStyle w:val="a8"/>
          <w:jc w:val="both"/>
          <w:rPr>
            <w:rFonts w:ascii="Tahoma" w:hAnsi="Tahoma" w:cs="Tahoma"/>
            <w:sz w:val="16"/>
            <w:szCs w:val="16"/>
          </w:rPr>
        </w:pPr>
      </w:p>
      <w:p w:rsidR="00B3686E" w:rsidRPr="005934DC" w:rsidRDefault="00B3686E" w:rsidP="00B3686E">
        <w:pPr>
          <w:pStyle w:val="a8"/>
          <w:jc w:val="both"/>
          <w:rPr>
            <w:rFonts w:ascii="Tahoma" w:hAnsi="Tahoma" w:cs="Tahoma"/>
            <w:sz w:val="16"/>
            <w:szCs w:val="16"/>
          </w:rPr>
        </w:pPr>
      </w:p>
      <w:p w:rsidR="005934DC" w:rsidRPr="005934DC" w:rsidRDefault="005934DC" w:rsidP="005934DC">
        <w:pPr>
          <w:pStyle w:val="a8"/>
          <w:jc w:val="both"/>
          <w:rPr>
            <w:rFonts w:ascii="Tahoma" w:hAnsi="Tahoma" w:cs="Tahoma"/>
            <w:sz w:val="16"/>
            <w:szCs w:val="16"/>
          </w:rPr>
        </w:pPr>
        <w:r w:rsidRPr="00B3686E">
          <w:rPr>
            <w:rFonts w:ascii="Tahoma" w:hAnsi="Tahoma" w:cs="Tahoma"/>
            <w:color w:val="333333"/>
            <w:sz w:val="16"/>
            <w:szCs w:val="16"/>
            <w:shd w:val="clear" w:color="auto" w:fill="FFFFFF"/>
          </w:rPr>
          <w:t>Организация, осуществляющая горячее водоснабжение</w:t>
        </w:r>
        <w:r w:rsidRPr="00B3686E">
          <w:rPr>
            <w:rFonts w:ascii="Tahoma" w:hAnsi="Tahoma" w:cs="Tahoma"/>
            <w:sz w:val="16"/>
            <w:szCs w:val="16"/>
          </w:rPr>
          <w:t xml:space="preserve">: ________________                  </w:t>
        </w:r>
        <w:r>
          <w:rPr>
            <w:rFonts w:ascii="Tahoma" w:hAnsi="Tahoma" w:cs="Tahoma"/>
            <w:sz w:val="16"/>
            <w:szCs w:val="16"/>
          </w:rPr>
          <w:t xml:space="preserve"> </w:t>
        </w:r>
        <w:r w:rsidRPr="00B3686E">
          <w:rPr>
            <w:rFonts w:ascii="Tahoma" w:hAnsi="Tahoma" w:cs="Tahoma"/>
            <w:sz w:val="16"/>
            <w:szCs w:val="16"/>
          </w:rPr>
          <w:t xml:space="preserve">     Абонент: _______________</w:t>
        </w:r>
        <w:r>
          <w:rPr>
            <w:rFonts w:ascii="Tahoma" w:hAnsi="Tahoma" w:cs="Tahoma"/>
            <w:sz w:val="16"/>
            <w:szCs w:val="16"/>
          </w:rPr>
          <w:t>_</w:t>
        </w:r>
      </w:p>
      <w:p w:rsidR="00B3686E" w:rsidRPr="00B3686E" w:rsidRDefault="00B3686E">
        <w:pPr>
          <w:pStyle w:val="a8"/>
          <w:jc w:val="right"/>
          <w:rPr>
            <w:rFonts w:ascii="Tahoma" w:hAnsi="Tahoma" w:cs="Tahoma"/>
            <w:sz w:val="20"/>
            <w:szCs w:val="20"/>
          </w:rPr>
        </w:pPr>
        <w:r w:rsidRPr="00B3686E">
          <w:rPr>
            <w:rFonts w:ascii="Tahoma" w:hAnsi="Tahoma" w:cs="Tahoma"/>
            <w:sz w:val="20"/>
            <w:szCs w:val="20"/>
          </w:rPr>
          <w:fldChar w:fldCharType="begin"/>
        </w:r>
        <w:r w:rsidRPr="00B3686E">
          <w:rPr>
            <w:rFonts w:ascii="Tahoma" w:hAnsi="Tahoma" w:cs="Tahoma"/>
            <w:sz w:val="20"/>
            <w:szCs w:val="20"/>
          </w:rPr>
          <w:instrText>PAGE   \* MERGEFORMAT</w:instrText>
        </w:r>
        <w:r w:rsidRPr="00B3686E">
          <w:rPr>
            <w:rFonts w:ascii="Tahoma" w:hAnsi="Tahoma" w:cs="Tahoma"/>
            <w:sz w:val="20"/>
            <w:szCs w:val="20"/>
          </w:rPr>
          <w:fldChar w:fldCharType="separate"/>
        </w:r>
        <w:r w:rsidR="007F60FF">
          <w:rPr>
            <w:rFonts w:ascii="Tahoma" w:hAnsi="Tahoma" w:cs="Tahoma"/>
            <w:noProof/>
            <w:sz w:val="20"/>
            <w:szCs w:val="20"/>
          </w:rPr>
          <w:t>1</w:t>
        </w:r>
        <w:r w:rsidRPr="00B3686E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B3686E" w:rsidRDefault="00B3686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4ED" w:rsidRDefault="00E804ED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3586372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:rsidR="00B114E1" w:rsidRPr="005934DC" w:rsidRDefault="00B114E1" w:rsidP="00B3686E">
        <w:pPr>
          <w:pStyle w:val="a8"/>
          <w:jc w:val="both"/>
          <w:rPr>
            <w:rFonts w:ascii="Tahoma" w:hAnsi="Tahoma" w:cs="Tahoma"/>
            <w:sz w:val="16"/>
            <w:szCs w:val="16"/>
          </w:rPr>
        </w:pPr>
      </w:p>
      <w:p w:rsidR="00B114E1" w:rsidRPr="005934DC" w:rsidRDefault="00B114E1" w:rsidP="00B3686E">
        <w:pPr>
          <w:pStyle w:val="a8"/>
          <w:jc w:val="both"/>
          <w:rPr>
            <w:rFonts w:ascii="Tahoma" w:hAnsi="Tahoma" w:cs="Tahoma"/>
            <w:sz w:val="16"/>
            <w:szCs w:val="16"/>
          </w:rPr>
        </w:pPr>
      </w:p>
      <w:p w:rsidR="00B114E1" w:rsidRPr="00B3686E" w:rsidRDefault="00B114E1">
        <w:pPr>
          <w:pStyle w:val="a8"/>
          <w:jc w:val="right"/>
          <w:rPr>
            <w:rFonts w:ascii="Tahoma" w:hAnsi="Tahoma" w:cs="Tahoma"/>
            <w:sz w:val="20"/>
            <w:szCs w:val="20"/>
          </w:rPr>
        </w:pPr>
        <w:r w:rsidRPr="00B3686E">
          <w:rPr>
            <w:rFonts w:ascii="Tahoma" w:hAnsi="Tahoma" w:cs="Tahoma"/>
            <w:sz w:val="20"/>
            <w:szCs w:val="20"/>
          </w:rPr>
          <w:fldChar w:fldCharType="begin"/>
        </w:r>
        <w:r w:rsidRPr="00B3686E">
          <w:rPr>
            <w:rFonts w:ascii="Tahoma" w:hAnsi="Tahoma" w:cs="Tahoma"/>
            <w:sz w:val="20"/>
            <w:szCs w:val="20"/>
          </w:rPr>
          <w:instrText>PAGE   \* MERGEFORMAT</w:instrText>
        </w:r>
        <w:r w:rsidRPr="00B3686E">
          <w:rPr>
            <w:rFonts w:ascii="Tahoma" w:hAnsi="Tahoma" w:cs="Tahoma"/>
            <w:sz w:val="20"/>
            <w:szCs w:val="20"/>
          </w:rPr>
          <w:fldChar w:fldCharType="separate"/>
        </w:r>
        <w:r w:rsidR="007F60FF">
          <w:rPr>
            <w:rFonts w:ascii="Tahoma" w:hAnsi="Tahoma" w:cs="Tahoma"/>
            <w:noProof/>
            <w:sz w:val="20"/>
            <w:szCs w:val="20"/>
          </w:rPr>
          <w:t>2</w:t>
        </w:r>
        <w:r w:rsidRPr="00B3686E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:rsidR="00B114E1" w:rsidRDefault="00B114E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59F" w:rsidRDefault="0085159F" w:rsidP="00B3686E">
      <w:r>
        <w:separator/>
      </w:r>
    </w:p>
  </w:footnote>
  <w:footnote w:type="continuationSeparator" w:id="0">
    <w:p w:rsidR="0085159F" w:rsidRDefault="0085159F" w:rsidP="00B368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4ED" w:rsidRDefault="00E804E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4ED" w:rsidRPr="00E804ED" w:rsidRDefault="00E804ED">
    <w:pPr>
      <w:pStyle w:val="a6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4ED" w:rsidRDefault="00E804E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967"/>
    <w:rsid w:val="0000023D"/>
    <w:rsid w:val="00000CB7"/>
    <w:rsid w:val="00001B22"/>
    <w:rsid w:val="00002C56"/>
    <w:rsid w:val="0000384F"/>
    <w:rsid w:val="00004626"/>
    <w:rsid w:val="00006C5A"/>
    <w:rsid w:val="00006E4C"/>
    <w:rsid w:val="00015E2E"/>
    <w:rsid w:val="00016421"/>
    <w:rsid w:val="000175B5"/>
    <w:rsid w:val="00020493"/>
    <w:rsid w:val="00021F18"/>
    <w:rsid w:val="00024CED"/>
    <w:rsid w:val="00024FC1"/>
    <w:rsid w:val="0002591D"/>
    <w:rsid w:val="00033358"/>
    <w:rsid w:val="00033AF2"/>
    <w:rsid w:val="00036125"/>
    <w:rsid w:val="00040DE3"/>
    <w:rsid w:val="000419DB"/>
    <w:rsid w:val="00042F93"/>
    <w:rsid w:val="0004350A"/>
    <w:rsid w:val="00044CE1"/>
    <w:rsid w:val="00044E22"/>
    <w:rsid w:val="00045CBD"/>
    <w:rsid w:val="000468E3"/>
    <w:rsid w:val="00046BBC"/>
    <w:rsid w:val="00046FF1"/>
    <w:rsid w:val="00052C1F"/>
    <w:rsid w:val="00053833"/>
    <w:rsid w:val="00054E57"/>
    <w:rsid w:val="000564F0"/>
    <w:rsid w:val="00057192"/>
    <w:rsid w:val="00060695"/>
    <w:rsid w:val="00060A8A"/>
    <w:rsid w:val="000612CF"/>
    <w:rsid w:val="00061DDB"/>
    <w:rsid w:val="00063A61"/>
    <w:rsid w:val="00063F1D"/>
    <w:rsid w:val="00064447"/>
    <w:rsid w:val="0006628B"/>
    <w:rsid w:val="000677B3"/>
    <w:rsid w:val="00071732"/>
    <w:rsid w:val="0007394B"/>
    <w:rsid w:val="00073D13"/>
    <w:rsid w:val="0007426B"/>
    <w:rsid w:val="0007619E"/>
    <w:rsid w:val="000771F0"/>
    <w:rsid w:val="0008063F"/>
    <w:rsid w:val="00081A89"/>
    <w:rsid w:val="00082462"/>
    <w:rsid w:val="00083F25"/>
    <w:rsid w:val="0008427D"/>
    <w:rsid w:val="000848EB"/>
    <w:rsid w:val="00084A14"/>
    <w:rsid w:val="00091CD5"/>
    <w:rsid w:val="000972D7"/>
    <w:rsid w:val="00097A22"/>
    <w:rsid w:val="000A070D"/>
    <w:rsid w:val="000A72A5"/>
    <w:rsid w:val="000B1D73"/>
    <w:rsid w:val="000B1F38"/>
    <w:rsid w:val="000B3483"/>
    <w:rsid w:val="000B3BFE"/>
    <w:rsid w:val="000B3E8D"/>
    <w:rsid w:val="000B4657"/>
    <w:rsid w:val="000B5640"/>
    <w:rsid w:val="000B6F30"/>
    <w:rsid w:val="000C0975"/>
    <w:rsid w:val="000C151E"/>
    <w:rsid w:val="000C75F4"/>
    <w:rsid w:val="000C7CF2"/>
    <w:rsid w:val="000D171F"/>
    <w:rsid w:val="000D1A03"/>
    <w:rsid w:val="000D3D10"/>
    <w:rsid w:val="000D59B1"/>
    <w:rsid w:val="000E0009"/>
    <w:rsid w:val="000E003B"/>
    <w:rsid w:val="000E0147"/>
    <w:rsid w:val="000E030B"/>
    <w:rsid w:val="000E22CA"/>
    <w:rsid w:val="000E31EF"/>
    <w:rsid w:val="000E349B"/>
    <w:rsid w:val="000E5906"/>
    <w:rsid w:val="000E6049"/>
    <w:rsid w:val="000E6736"/>
    <w:rsid w:val="000E689D"/>
    <w:rsid w:val="000E6ED6"/>
    <w:rsid w:val="000E7BA2"/>
    <w:rsid w:val="000F0301"/>
    <w:rsid w:val="000F1BFF"/>
    <w:rsid w:val="000F40AA"/>
    <w:rsid w:val="000F4436"/>
    <w:rsid w:val="000F6C01"/>
    <w:rsid w:val="000F7256"/>
    <w:rsid w:val="00101488"/>
    <w:rsid w:val="0010223C"/>
    <w:rsid w:val="00102C59"/>
    <w:rsid w:val="00104F47"/>
    <w:rsid w:val="00104FE2"/>
    <w:rsid w:val="0010507A"/>
    <w:rsid w:val="00110A35"/>
    <w:rsid w:val="00110DD3"/>
    <w:rsid w:val="00111076"/>
    <w:rsid w:val="00111976"/>
    <w:rsid w:val="00111A6D"/>
    <w:rsid w:val="00113A68"/>
    <w:rsid w:val="00115716"/>
    <w:rsid w:val="001157ED"/>
    <w:rsid w:val="00115A30"/>
    <w:rsid w:val="001171A3"/>
    <w:rsid w:val="001214A4"/>
    <w:rsid w:val="0012214C"/>
    <w:rsid w:val="0012235C"/>
    <w:rsid w:val="0012260A"/>
    <w:rsid w:val="00123E82"/>
    <w:rsid w:val="00125E28"/>
    <w:rsid w:val="00126BA6"/>
    <w:rsid w:val="00126EA4"/>
    <w:rsid w:val="0012738B"/>
    <w:rsid w:val="00131646"/>
    <w:rsid w:val="00136A8C"/>
    <w:rsid w:val="001370E5"/>
    <w:rsid w:val="00137924"/>
    <w:rsid w:val="001400DF"/>
    <w:rsid w:val="00140D2A"/>
    <w:rsid w:val="00143599"/>
    <w:rsid w:val="00145BD8"/>
    <w:rsid w:val="001502C7"/>
    <w:rsid w:val="001534DC"/>
    <w:rsid w:val="00153C80"/>
    <w:rsid w:val="00154AAB"/>
    <w:rsid w:val="001551EE"/>
    <w:rsid w:val="00161533"/>
    <w:rsid w:val="001651D5"/>
    <w:rsid w:val="00165B57"/>
    <w:rsid w:val="00166748"/>
    <w:rsid w:val="00166980"/>
    <w:rsid w:val="00167D95"/>
    <w:rsid w:val="00167F0E"/>
    <w:rsid w:val="00170CB8"/>
    <w:rsid w:val="00173469"/>
    <w:rsid w:val="001739F0"/>
    <w:rsid w:val="001740CC"/>
    <w:rsid w:val="00176937"/>
    <w:rsid w:val="0017751F"/>
    <w:rsid w:val="001809C3"/>
    <w:rsid w:val="001817ED"/>
    <w:rsid w:val="001832D7"/>
    <w:rsid w:val="00183AAE"/>
    <w:rsid w:val="00186560"/>
    <w:rsid w:val="0018693C"/>
    <w:rsid w:val="00193E53"/>
    <w:rsid w:val="001979F0"/>
    <w:rsid w:val="001A07AB"/>
    <w:rsid w:val="001A2E0A"/>
    <w:rsid w:val="001A5D9C"/>
    <w:rsid w:val="001A6BB9"/>
    <w:rsid w:val="001A6F65"/>
    <w:rsid w:val="001A6FA1"/>
    <w:rsid w:val="001B330C"/>
    <w:rsid w:val="001B378F"/>
    <w:rsid w:val="001B50E2"/>
    <w:rsid w:val="001B7C14"/>
    <w:rsid w:val="001B7D8A"/>
    <w:rsid w:val="001C29DD"/>
    <w:rsid w:val="001C39BF"/>
    <w:rsid w:val="001C3CCF"/>
    <w:rsid w:val="001C655C"/>
    <w:rsid w:val="001C7095"/>
    <w:rsid w:val="001C72BB"/>
    <w:rsid w:val="001D08F7"/>
    <w:rsid w:val="001D0B07"/>
    <w:rsid w:val="001D42CB"/>
    <w:rsid w:val="001D5D99"/>
    <w:rsid w:val="001D60D3"/>
    <w:rsid w:val="001E05C1"/>
    <w:rsid w:val="001F311A"/>
    <w:rsid w:val="001F4D24"/>
    <w:rsid w:val="001F5403"/>
    <w:rsid w:val="001F6587"/>
    <w:rsid w:val="00200D1F"/>
    <w:rsid w:val="00200FB1"/>
    <w:rsid w:val="0020122A"/>
    <w:rsid w:val="0020191D"/>
    <w:rsid w:val="0020221A"/>
    <w:rsid w:val="00203E27"/>
    <w:rsid w:val="0020705F"/>
    <w:rsid w:val="0020764E"/>
    <w:rsid w:val="002113AF"/>
    <w:rsid w:val="0021192B"/>
    <w:rsid w:val="002121A6"/>
    <w:rsid w:val="00212CDE"/>
    <w:rsid w:val="00213792"/>
    <w:rsid w:val="00215827"/>
    <w:rsid w:val="00216E64"/>
    <w:rsid w:val="00217B42"/>
    <w:rsid w:val="00217C84"/>
    <w:rsid w:val="002207A4"/>
    <w:rsid w:val="00221C8E"/>
    <w:rsid w:val="00222415"/>
    <w:rsid w:val="00226AE9"/>
    <w:rsid w:val="00227E74"/>
    <w:rsid w:val="00232E61"/>
    <w:rsid w:val="002338EB"/>
    <w:rsid w:val="00234102"/>
    <w:rsid w:val="00235444"/>
    <w:rsid w:val="0023547F"/>
    <w:rsid w:val="00236866"/>
    <w:rsid w:val="00237968"/>
    <w:rsid w:val="002412A7"/>
    <w:rsid w:val="00241FEB"/>
    <w:rsid w:val="00242FF5"/>
    <w:rsid w:val="00244F93"/>
    <w:rsid w:val="0024609C"/>
    <w:rsid w:val="002465FB"/>
    <w:rsid w:val="002469D4"/>
    <w:rsid w:val="0024703C"/>
    <w:rsid w:val="00250EBE"/>
    <w:rsid w:val="00257474"/>
    <w:rsid w:val="0026087C"/>
    <w:rsid w:val="0026096D"/>
    <w:rsid w:val="00262FD6"/>
    <w:rsid w:val="00263A5B"/>
    <w:rsid w:val="0026561A"/>
    <w:rsid w:val="0026569E"/>
    <w:rsid w:val="00266F16"/>
    <w:rsid w:val="00267373"/>
    <w:rsid w:val="00267924"/>
    <w:rsid w:val="002700BD"/>
    <w:rsid w:val="0027254A"/>
    <w:rsid w:val="00272580"/>
    <w:rsid w:val="0027277A"/>
    <w:rsid w:val="00273742"/>
    <w:rsid w:val="00274726"/>
    <w:rsid w:val="00275C8B"/>
    <w:rsid w:val="002762E9"/>
    <w:rsid w:val="00280F6D"/>
    <w:rsid w:val="00282D52"/>
    <w:rsid w:val="00283EE8"/>
    <w:rsid w:val="002842AA"/>
    <w:rsid w:val="0028595C"/>
    <w:rsid w:val="00285994"/>
    <w:rsid w:val="00285AF7"/>
    <w:rsid w:val="00286344"/>
    <w:rsid w:val="0028770D"/>
    <w:rsid w:val="002877BD"/>
    <w:rsid w:val="0029134F"/>
    <w:rsid w:val="00291877"/>
    <w:rsid w:val="00294E7D"/>
    <w:rsid w:val="002953E0"/>
    <w:rsid w:val="0029597A"/>
    <w:rsid w:val="00296619"/>
    <w:rsid w:val="00296B3F"/>
    <w:rsid w:val="00297A1A"/>
    <w:rsid w:val="002A1F6B"/>
    <w:rsid w:val="002A6F2A"/>
    <w:rsid w:val="002A7A8E"/>
    <w:rsid w:val="002A7C24"/>
    <w:rsid w:val="002B12E9"/>
    <w:rsid w:val="002B2BBF"/>
    <w:rsid w:val="002B53FB"/>
    <w:rsid w:val="002B673A"/>
    <w:rsid w:val="002B6C8A"/>
    <w:rsid w:val="002B6FF8"/>
    <w:rsid w:val="002B79C6"/>
    <w:rsid w:val="002C0CA8"/>
    <w:rsid w:val="002C3731"/>
    <w:rsid w:val="002C44E1"/>
    <w:rsid w:val="002C4599"/>
    <w:rsid w:val="002C53C5"/>
    <w:rsid w:val="002C5FCA"/>
    <w:rsid w:val="002C67AD"/>
    <w:rsid w:val="002C6B63"/>
    <w:rsid w:val="002D01F5"/>
    <w:rsid w:val="002D17F9"/>
    <w:rsid w:val="002D1870"/>
    <w:rsid w:val="002D1B43"/>
    <w:rsid w:val="002D2B1B"/>
    <w:rsid w:val="002D32F6"/>
    <w:rsid w:val="002D3A36"/>
    <w:rsid w:val="002D4D8E"/>
    <w:rsid w:val="002D5B80"/>
    <w:rsid w:val="002D5BDC"/>
    <w:rsid w:val="002D6FF3"/>
    <w:rsid w:val="002D7BC4"/>
    <w:rsid w:val="002E0F9E"/>
    <w:rsid w:val="002E1FAB"/>
    <w:rsid w:val="002E2442"/>
    <w:rsid w:val="002E4400"/>
    <w:rsid w:val="002E4CD9"/>
    <w:rsid w:val="002E542B"/>
    <w:rsid w:val="002F0707"/>
    <w:rsid w:val="002F08CB"/>
    <w:rsid w:val="002F1254"/>
    <w:rsid w:val="002F1F71"/>
    <w:rsid w:val="002F2AB5"/>
    <w:rsid w:val="002F4BD2"/>
    <w:rsid w:val="002F4F73"/>
    <w:rsid w:val="002F568D"/>
    <w:rsid w:val="002F6311"/>
    <w:rsid w:val="00300101"/>
    <w:rsid w:val="00302B09"/>
    <w:rsid w:val="003043E7"/>
    <w:rsid w:val="003069B9"/>
    <w:rsid w:val="00307596"/>
    <w:rsid w:val="003102A8"/>
    <w:rsid w:val="0031052E"/>
    <w:rsid w:val="00311A0F"/>
    <w:rsid w:val="0031326A"/>
    <w:rsid w:val="00313630"/>
    <w:rsid w:val="003162CC"/>
    <w:rsid w:val="0031639D"/>
    <w:rsid w:val="00317158"/>
    <w:rsid w:val="0032107D"/>
    <w:rsid w:val="00322266"/>
    <w:rsid w:val="00323466"/>
    <w:rsid w:val="00325145"/>
    <w:rsid w:val="003253C6"/>
    <w:rsid w:val="00326354"/>
    <w:rsid w:val="003275BA"/>
    <w:rsid w:val="00330CBF"/>
    <w:rsid w:val="0033149B"/>
    <w:rsid w:val="00331F2C"/>
    <w:rsid w:val="00333870"/>
    <w:rsid w:val="00333E06"/>
    <w:rsid w:val="0033617C"/>
    <w:rsid w:val="00336C59"/>
    <w:rsid w:val="00336E07"/>
    <w:rsid w:val="00340683"/>
    <w:rsid w:val="003423FC"/>
    <w:rsid w:val="00342B5A"/>
    <w:rsid w:val="00342FA1"/>
    <w:rsid w:val="00343A40"/>
    <w:rsid w:val="00343C64"/>
    <w:rsid w:val="003442BE"/>
    <w:rsid w:val="00345A5B"/>
    <w:rsid w:val="00346C82"/>
    <w:rsid w:val="003475C6"/>
    <w:rsid w:val="00350B74"/>
    <w:rsid w:val="0035266D"/>
    <w:rsid w:val="00355786"/>
    <w:rsid w:val="00355B51"/>
    <w:rsid w:val="003568F2"/>
    <w:rsid w:val="00357C83"/>
    <w:rsid w:val="00357E29"/>
    <w:rsid w:val="0036050A"/>
    <w:rsid w:val="00361A87"/>
    <w:rsid w:val="003627B4"/>
    <w:rsid w:val="00364262"/>
    <w:rsid w:val="0036656E"/>
    <w:rsid w:val="00366C07"/>
    <w:rsid w:val="00373CB3"/>
    <w:rsid w:val="003753A2"/>
    <w:rsid w:val="00376048"/>
    <w:rsid w:val="003764D2"/>
    <w:rsid w:val="0037771D"/>
    <w:rsid w:val="00380AD6"/>
    <w:rsid w:val="00382249"/>
    <w:rsid w:val="00383D15"/>
    <w:rsid w:val="00385800"/>
    <w:rsid w:val="00385C76"/>
    <w:rsid w:val="003863BF"/>
    <w:rsid w:val="003905A0"/>
    <w:rsid w:val="00390B5F"/>
    <w:rsid w:val="0039112B"/>
    <w:rsid w:val="003966BC"/>
    <w:rsid w:val="00396A62"/>
    <w:rsid w:val="00397047"/>
    <w:rsid w:val="003A1CF7"/>
    <w:rsid w:val="003A3A7F"/>
    <w:rsid w:val="003A71EF"/>
    <w:rsid w:val="003B02BF"/>
    <w:rsid w:val="003B284A"/>
    <w:rsid w:val="003B2AF6"/>
    <w:rsid w:val="003B39EA"/>
    <w:rsid w:val="003B5AC3"/>
    <w:rsid w:val="003B7364"/>
    <w:rsid w:val="003C0B96"/>
    <w:rsid w:val="003C28D7"/>
    <w:rsid w:val="003D00FA"/>
    <w:rsid w:val="003D0FE3"/>
    <w:rsid w:val="003D1969"/>
    <w:rsid w:val="003D1B8C"/>
    <w:rsid w:val="003D2988"/>
    <w:rsid w:val="003D2A13"/>
    <w:rsid w:val="003D34AD"/>
    <w:rsid w:val="003D5ACA"/>
    <w:rsid w:val="003D75AC"/>
    <w:rsid w:val="003E21F3"/>
    <w:rsid w:val="003E2CBE"/>
    <w:rsid w:val="003E4CDB"/>
    <w:rsid w:val="003E5A62"/>
    <w:rsid w:val="003E5C27"/>
    <w:rsid w:val="003E755B"/>
    <w:rsid w:val="003F13B3"/>
    <w:rsid w:val="003F3DA0"/>
    <w:rsid w:val="003F4563"/>
    <w:rsid w:val="003F496B"/>
    <w:rsid w:val="003F5541"/>
    <w:rsid w:val="003F6C4C"/>
    <w:rsid w:val="004048C7"/>
    <w:rsid w:val="004055F2"/>
    <w:rsid w:val="00406425"/>
    <w:rsid w:val="00406840"/>
    <w:rsid w:val="00406FEF"/>
    <w:rsid w:val="00407A89"/>
    <w:rsid w:val="00407D19"/>
    <w:rsid w:val="004120A5"/>
    <w:rsid w:val="004127A8"/>
    <w:rsid w:val="00412D72"/>
    <w:rsid w:val="00413628"/>
    <w:rsid w:val="00413978"/>
    <w:rsid w:val="00414BE3"/>
    <w:rsid w:val="00415E87"/>
    <w:rsid w:val="00416A68"/>
    <w:rsid w:val="004171A7"/>
    <w:rsid w:val="00423919"/>
    <w:rsid w:val="00426847"/>
    <w:rsid w:val="0042768B"/>
    <w:rsid w:val="0043029B"/>
    <w:rsid w:val="00431318"/>
    <w:rsid w:val="00432124"/>
    <w:rsid w:val="00432983"/>
    <w:rsid w:val="00432E6F"/>
    <w:rsid w:val="00434828"/>
    <w:rsid w:val="00434A71"/>
    <w:rsid w:val="00435D4F"/>
    <w:rsid w:val="004372DF"/>
    <w:rsid w:val="004418B6"/>
    <w:rsid w:val="0044354D"/>
    <w:rsid w:val="004465E9"/>
    <w:rsid w:val="004510DB"/>
    <w:rsid w:val="00451470"/>
    <w:rsid w:val="00452365"/>
    <w:rsid w:val="00453687"/>
    <w:rsid w:val="00454730"/>
    <w:rsid w:val="00460668"/>
    <w:rsid w:val="00462E26"/>
    <w:rsid w:val="0046398D"/>
    <w:rsid w:val="00465306"/>
    <w:rsid w:val="00465DBD"/>
    <w:rsid w:val="004663DD"/>
    <w:rsid w:val="00467C66"/>
    <w:rsid w:val="00470FBC"/>
    <w:rsid w:val="00471C42"/>
    <w:rsid w:val="00472C54"/>
    <w:rsid w:val="00474877"/>
    <w:rsid w:val="004750D3"/>
    <w:rsid w:val="00475A43"/>
    <w:rsid w:val="00476CA2"/>
    <w:rsid w:val="00476F4A"/>
    <w:rsid w:val="0048129A"/>
    <w:rsid w:val="00482A51"/>
    <w:rsid w:val="004834BB"/>
    <w:rsid w:val="0048371D"/>
    <w:rsid w:val="00483ABF"/>
    <w:rsid w:val="00484799"/>
    <w:rsid w:val="0048486C"/>
    <w:rsid w:val="004855B7"/>
    <w:rsid w:val="004867DF"/>
    <w:rsid w:val="004871BF"/>
    <w:rsid w:val="00487481"/>
    <w:rsid w:val="00490B88"/>
    <w:rsid w:val="004929BA"/>
    <w:rsid w:val="00492FDE"/>
    <w:rsid w:val="00494026"/>
    <w:rsid w:val="00494843"/>
    <w:rsid w:val="00494C6B"/>
    <w:rsid w:val="004956E3"/>
    <w:rsid w:val="00496189"/>
    <w:rsid w:val="004A036A"/>
    <w:rsid w:val="004A0A95"/>
    <w:rsid w:val="004A1082"/>
    <w:rsid w:val="004A137D"/>
    <w:rsid w:val="004A1A8F"/>
    <w:rsid w:val="004A1F40"/>
    <w:rsid w:val="004A324B"/>
    <w:rsid w:val="004A3A7D"/>
    <w:rsid w:val="004A4110"/>
    <w:rsid w:val="004A5F73"/>
    <w:rsid w:val="004A6093"/>
    <w:rsid w:val="004A6856"/>
    <w:rsid w:val="004A6AF9"/>
    <w:rsid w:val="004A6CE3"/>
    <w:rsid w:val="004A7444"/>
    <w:rsid w:val="004B0861"/>
    <w:rsid w:val="004B189B"/>
    <w:rsid w:val="004B1A79"/>
    <w:rsid w:val="004B1BEF"/>
    <w:rsid w:val="004B1D9A"/>
    <w:rsid w:val="004B2DDD"/>
    <w:rsid w:val="004B376A"/>
    <w:rsid w:val="004B4C43"/>
    <w:rsid w:val="004C19AF"/>
    <w:rsid w:val="004C2BB0"/>
    <w:rsid w:val="004C2DB3"/>
    <w:rsid w:val="004C2FC3"/>
    <w:rsid w:val="004C4C95"/>
    <w:rsid w:val="004C4E66"/>
    <w:rsid w:val="004C6DAE"/>
    <w:rsid w:val="004C6F89"/>
    <w:rsid w:val="004D01B3"/>
    <w:rsid w:val="004D03BB"/>
    <w:rsid w:val="004D0A8F"/>
    <w:rsid w:val="004D24BF"/>
    <w:rsid w:val="004D3D8B"/>
    <w:rsid w:val="004D4904"/>
    <w:rsid w:val="004D71B3"/>
    <w:rsid w:val="004D7B39"/>
    <w:rsid w:val="004E1EEE"/>
    <w:rsid w:val="004E1F2B"/>
    <w:rsid w:val="004E2447"/>
    <w:rsid w:val="004E4954"/>
    <w:rsid w:val="004E5CBD"/>
    <w:rsid w:val="004E6072"/>
    <w:rsid w:val="004F0E79"/>
    <w:rsid w:val="004F1747"/>
    <w:rsid w:val="004F3E2C"/>
    <w:rsid w:val="004F5A04"/>
    <w:rsid w:val="00500B0D"/>
    <w:rsid w:val="00500C8A"/>
    <w:rsid w:val="00501496"/>
    <w:rsid w:val="00503735"/>
    <w:rsid w:val="0050443E"/>
    <w:rsid w:val="005053BD"/>
    <w:rsid w:val="00506391"/>
    <w:rsid w:val="00510525"/>
    <w:rsid w:val="005118FF"/>
    <w:rsid w:val="00511BC7"/>
    <w:rsid w:val="005130E3"/>
    <w:rsid w:val="00513945"/>
    <w:rsid w:val="005147DF"/>
    <w:rsid w:val="00514E07"/>
    <w:rsid w:val="00516B07"/>
    <w:rsid w:val="0052124F"/>
    <w:rsid w:val="0052170C"/>
    <w:rsid w:val="00524009"/>
    <w:rsid w:val="0052431C"/>
    <w:rsid w:val="0052498F"/>
    <w:rsid w:val="00530830"/>
    <w:rsid w:val="00531ECD"/>
    <w:rsid w:val="00532701"/>
    <w:rsid w:val="00533088"/>
    <w:rsid w:val="00533505"/>
    <w:rsid w:val="005337A3"/>
    <w:rsid w:val="005340D0"/>
    <w:rsid w:val="0053500E"/>
    <w:rsid w:val="00540576"/>
    <w:rsid w:val="00540CE7"/>
    <w:rsid w:val="00542A32"/>
    <w:rsid w:val="00543225"/>
    <w:rsid w:val="005432C2"/>
    <w:rsid w:val="005441FF"/>
    <w:rsid w:val="00545C83"/>
    <w:rsid w:val="005460D9"/>
    <w:rsid w:val="00550041"/>
    <w:rsid w:val="00550B5F"/>
    <w:rsid w:val="0055266E"/>
    <w:rsid w:val="0055285B"/>
    <w:rsid w:val="00552C37"/>
    <w:rsid w:val="00552CF6"/>
    <w:rsid w:val="0055469F"/>
    <w:rsid w:val="0055706B"/>
    <w:rsid w:val="00557606"/>
    <w:rsid w:val="00557902"/>
    <w:rsid w:val="00563D0A"/>
    <w:rsid w:val="005661B9"/>
    <w:rsid w:val="005667C4"/>
    <w:rsid w:val="00571069"/>
    <w:rsid w:val="0057108C"/>
    <w:rsid w:val="005711B7"/>
    <w:rsid w:val="005722E0"/>
    <w:rsid w:val="00572662"/>
    <w:rsid w:val="00573FAC"/>
    <w:rsid w:val="00574518"/>
    <w:rsid w:val="005753BB"/>
    <w:rsid w:val="00575D17"/>
    <w:rsid w:val="00575EDB"/>
    <w:rsid w:val="00580AB8"/>
    <w:rsid w:val="00581C5C"/>
    <w:rsid w:val="00583646"/>
    <w:rsid w:val="005859DC"/>
    <w:rsid w:val="00585D20"/>
    <w:rsid w:val="00585E58"/>
    <w:rsid w:val="00587C2E"/>
    <w:rsid w:val="00587D4E"/>
    <w:rsid w:val="00587E2F"/>
    <w:rsid w:val="0059183C"/>
    <w:rsid w:val="005934DC"/>
    <w:rsid w:val="005936EC"/>
    <w:rsid w:val="005948B8"/>
    <w:rsid w:val="00595024"/>
    <w:rsid w:val="00597D7A"/>
    <w:rsid w:val="00597DCA"/>
    <w:rsid w:val="005A0D26"/>
    <w:rsid w:val="005A0EAC"/>
    <w:rsid w:val="005A31E5"/>
    <w:rsid w:val="005A4DCE"/>
    <w:rsid w:val="005A6DD3"/>
    <w:rsid w:val="005A7AAA"/>
    <w:rsid w:val="005B0117"/>
    <w:rsid w:val="005B04C5"/>
    <w:rsid w:val="005B332F"/>
    <w:rsid w:val="005B5085"/>
    <w:rsid w:val="005B5308"/>
    <w:rsid w:val="005B648B"/>
    <w:rsid w:val="005B7191"/>
    <w:rsid w:val="005C1139"/>
    <w:rsid w:val="005C287C"/>
    <w:rsid w:val="005C3FE6"/>
    <w:rsid w:val="005C48F2"/>
    <w:rsid w:val="005C4E5F"/>
    <w:rsid w:val="005C64AC"/>
    <w:rsid w:val="005C7812"/>
    <w:rsid w:val="005C7B3E"/>
    <w:rsid w:val="005C7D2D"/>
    <w:rsid w:val="005D0B00"/>
    <w:rsid w:val="005D0C67"/>
    <w:rsid w:val="005D1821"/>
    <w:rsid w:val="005D2F3B"/>
    <w:rsid w:val="005D3557"/>
    <w:rsid w:val="005E0994"/>
    <w:rsid w:val="005E572C"/>
    <w:rsid w:val="005E5BC3"/>
    <w:rsid w:val="005E6E74"/>
    <w:rsid w:val="005E6EDF"/>
    <w:rsid w:val="005E763E"/>
    <w:rsid w:val="005F0920"/>
    <w:rsid w:val="005F19A5"/>
    <w:rsid w:val="005F262C"/>
    <w:rsid w:val="005F2E41"/>
    <w:rsid w:val="005F407E"/>
    <w:rsid w:val="005F4A9C"/>
    <w:rsid w:val="005F4CCE"/>
    <w:rsid w:val="005F72E6"/>
    <w:rsid w:val="006000A2"/>
    <w:rsid w:val="00602AEA"/>
    <w:rsid w:val="006043B9"/>
    <w:rsid w:val="00605E58"/>
    <w:rsid w:val="0060652E"/>
    <w:rsid w:val="00607377"/>
    <w:rsid w:val="00607905"/>
    <w:rsid w:val="00610A9E"/>
    <w:rsid w:val="006162F2"/>
    <w:rsid w:val="00616872"/>
    <w:rsid w:val="00616EDE"/>
    <w:rsid w:val="00617C3D"/>
    <w:rsid w:val="00617CAD"/>
    <w:rsid w:val="00617E27"/>
    <w:rsid w:val="00622B5A"/>
    <w:rsid w:val="006230CD"/>
    <w:rsid w:val="0062771E"/>
    <w:rsid w:val="0062787B"/>
    <w:rsid w:val="00631708"/>
    <w:rsid w:val="00632D35"/>
    <w:rsid w:val="006361F3"/>
    <w:rsid w:val="00636C1F"/>
    <w:rsid w:val="00637D93"/>
    <w:rsid w:val="00641234"/>
    <w:rsid w:val="00641D7E"/>
    <w:rsid w:val="006424A4"/>
    <w:rsid w:val="00642813"/>
    <w:rsid w:val="006453D6"/>
    <w:rsid w:val="006467CD"/>
    <w:rsid w:val="0064691F"/>
    <w:rsid w:val="00646A1E"/>
    <w:rsid w:val="00646E27"/>
    <w:rsid w:val="00646FC5"/>
    <w:rsid w:val="006510A1"/>
    <w:rsid w:val="00654C2A"/>
    <w:rsid w:val="00655BD8"/>
    <w:rsid w:val="00656EFE"/>
    <w:rsid w:val="00657ED4"/>
    <w:rsid w:val="00660ED5"/>
    <w:rsid w:val="00661696"/>
    <w:rsid w:val="00662B03"/>
    <w:rsid w:val="00663DFF"/>
    <w:rsid w:val="00670CA2"/>
    <w:rsid w:val="00675E15"/>
    <w:rsid w:val="00676639"/>
    <w:rsid w:val="00677860"/>
    <w:rsid w:val="00677F7D"/>
    <w:rsid w:val="00680960"/>
    <w:rsid w:val="00682AD6"/>
    <w:rsid w:val="00682FED"/>
    <w:rsid w:val="006832B2"/>
    <w:rsid w:val="006869E2"/>
    <w:rsid w:val="00686BCB"/>
    <w:rsid w:val="00686CF4"/>
    <w:rsid w:val="00690874"/>
    <w:rsid w:val="00691211"/>
    <w:rsid w:val="0069139F"/>
    <w:rsid w:val="006917F7"/>
    <w:rsid w:val="0069338B"/>
    <w:rsid w:val="00697478"/>
    <w:rsid w:val="00697A34"/>
    <w:rsid w:val="006A09EE"/>
    <w:rsid w:val="006A0CDA"/>
    <w:rsid w:val="006A2BED"/>
    <w:rsid w:val="006A44BC"/>
    <w:rsid w:val="006A698A"/>
    <w:rsid w:val="006B01C6"/>
    <w:rsid w:val="006B09FE"/>
    <w:rsid w:val="006B0F57"/>
    <w:rsid w:val="006B2B76"/>
    <w:rsid w:val="006B3979"/>
    <w:rsid w:val="006B4853"/>
    <w:rsid w:val="006B4DD6"/>
    <w:rsid w:val="006B5193"/>
    <w:rsid w:val="006B6D1B"/>
    <w:rsid w:val="006C0240"/>
    <w:rsid w:val="006C13C3"/>
    <w:rsid w:val="006C32C0"/>
    <w:rsid w:val="006C58CC"/>
    <w:rsid w:val="006C73C8"/>
    <w:rsid w:val="006C74EA"/>
    <w:rsid w:val="006D0991"/>
    <w:rsid w:val="006D2EB7"/>
    <w:rsid w:val="006D2FB7"/>
    <w:rsid w:val="006D3AF0"/>
    <w:rsid w:val="006D4CD0"/>
    <w:rsid w:val="006D67C6"/>
    <w:rsid w:val="006E08F2"/>
    <w:rsid w:val="006E1A39"/>
    <w:rsid w:val="006E1BD4"/>
    <w:rsid w:val="006E6268"/>
    <w:rsid w:val="006E7168"/>
    <w:rsid w:val="006E769E"/>
    <w:rsid w:val="006F034D"/>
    <w:rsid w:val="006F2AA2"/>
    <w:rsid w:val="006F33FC"/>
    <w:rsid w:val="006F53C9"/>
    <w:rsid w:val="006F594E"/>
    <w:rsid w:val="006F64AE"/>
    <w:rsid w:val="006F6EFD"/>
    <w:rsid w:val="006F7009"/>
    <w:rsid w:val="006F7553"/>
    <w:rsid w:val="006F77B0"/>
    <w:rsid w:val="00700225"/>
    <w:rsid w:val="00700D03"/>
    <w:rsid w:val="00701093"/>
    <w:rsid w:val="007022A5"/>
    <w:rsid w:val="00702B2F"/>
    <w:rsid w:val="007030F8"/>
    <w:rsid w:val="00703371"/>
    <w:rsid w:val="0070478F"/>
    <w:rsid w:val="007078A0"/>
    <w:rsid w:val="0071557E"/>
    <w:rsid w:val="00715CED"/>
    <w:rsid w:val="007175BC"/>
    <w:rsid w:val="007176EC"/>
    <w:rsid w:val="00724697"/>
    <w:rsid w:val="00724A6C"/>
    <w:rsid w:val="00725AB8"/>
    <w:rsid w:val="00725FAF"/>
    <w:rsid w:val="007262FD"/>
    <w:rsid w:val="00726DE3"/>
    <w:rsid w:val="007274C7"/>
    <w:rsid w:val="007279BC"/>
    <w:rsid w:val="0073163A"/>
    <w:rsid w:val="00731D29"/>
    <w:rsid w:val="00733CD5"/>
    <w:rsid w:val="00734599"/>
    <w:rsid w:val="007347E6"/>
    <w:rsid w:val="00734A4C"/>
    <w:rsid w:val="00735226"/>
    <w:rsid w:val="007362A8"/>
    <w:rsid w:val="0073709A"/>
    <w:rsid w:val="007372F3"/>
    <w:rsid w:val="00740D0A"/>
    <w:rsid w:val="00742A6F"/>
    <w:rsid w:val="00742F5E"/>
    <w:rsid w:val="007437B0"/>
    <w:rsid w:val="00743924"/>
    <w:rsid w:val="007441DC"/>
    <w:rsid w:val="007508AE"/>
    <w:rsid w:val="007511B5"/>
    <w:rsid w:val="00752B0F"/>
    <w:rsid w:val="007531AE"/>
    <w:rsid w:val="00754AC1"/>
    <w:rsid w:val="0075638A"/>
    <w:rsid w:val="00757FED"/>
    <w:rsid w:val="0076021F"/>
    <w:rsid w:val="00760EDF"/>
    <w:rsid w:val="00762A49"/>
    <w:rsid w:val="00764E48"/>
    <w:rsid w:val="00765352"/>
    <w:rsid w:val="00765C71"/>
    <w:rsid w:val="00766BFC"/>
    <w:rsid w:val="00767F9E"/>
    <w:rsid w:val="007708F8"/>
    <w:rsid w:val="00770FE9"/>
    <w:rsid w:val="00772F35"/>
    <w:rsid w:val="00773327"/>
    <w:rsid w:val="00773D5D"/>
    <w:rsid w:val="007757CA"/>
    <w:rsid w:val="00775B77"/>
    <w:rsid w:val="00776C68"/>
    <w:rsid w:val="00777987"/>
    <w:rsid w:val="00777C89"/>
    <w:rsid w:val="007815B3"/>
    <w:rsid w:val="00781864"/>
    <w:rsid w:val="00782BA1"/>
    <w:rsid w:val="00782EF8"/>
    <w:rsid w:val="00784AB7"/>
    <w:rsid w:val="007870B8"/>
    <w:rsid w:val="007879BA"/>
    <w:rsid w:val="007900F2"/>
    <w:rsid w:val="00790EAB"/>
    <w:rsid w:val="00794C96"/>
    <w:rsid w:val="0079644E"/>
    <w:rsid w:val="007964D4"/>
    <w:rsid w:val="007965D7"/>
    <w:rsid w:val="007A0DBC"/>
    <w:rsid w:val="007A2A74"/>
    <w:rsid w:val="007A4E27"/>
    <w:rsid w:val="007A5AE4"/>
    <w:rsid w:val="007A60BE"/>
    <w:rsid w:val="007B0F70"/>
    <w:rsid w:val="007B1F25"/>
    <w:rsid w:val="007B2F28"/>
    <w:rsid w:val="007B368B"/>
    <w:rsid w:val="007B37FC"/>
    <w:rsid w:val="007B39ED"/>
    <w:rsid w:val="007B4AD3"/>
    <w:rsid w:val="007B5CF6"/>
    <w:rsid w:val="007B6757"/>
    <w:rsid w:val="007B6DE0"/>
    <w:rsid w:val="007B7C0B"/>
    <w:rsid w:val="007C1B47"/>
    <w:rsid w:val="007C26E8"/>
    <w:rsid w:val="007C2BF3"/>
    <w:rsid w:val="007C2F13"/>
    <w:rsid w:val="007C4310"/>
    <w:rsid w:val="007C4D21"/>
    <w:rsid w:val="007C54DE"/>
    <w:rsid w:val="007C69CA"/>
    <w:rsid w:val="007D1591"/>
    <w:rsid w:val="007D1FF7"/>
    <w:rsid w:val="007D36B1"/>
    <w:rsid w:val="007D3BC5"/>
    <w:rsid w:val="007D7D73"/>
    <w:rsid w:val="007D7EA7"/>
    <w:rsid w:val="007E1FC5"/>
    <w:rsid w:val="007E204E"/>
    <w:rsid w:val="007E22C9"/>
    <w:rsid w:val="007F17B5"/>
    <w:rsid w:val="007F5B76"/>
    <w:rsid w:val="007F60FF"/>
    <w:rsid w:val="007F611B"/>
    <w:rsid w:val="007F65EE"/>
    <w:rsid w:val="007F73FD"/>
    <w:rsid w:val="007F7717"/>
    <w:rsid w:val="0080053F"/>
    <w:rsid w:val="00802BBA"/>
    <w:rsid w:val="00802F48"/>
    <w:rsid w:val="0080396C"/>
    <w:rsid w:val="00803F5E"/>
    <w:rsid w:val="00806B38"/>
    <w:rsid w:val="0081278A"/>
    <w:rsid w:val="00813587"/>
    <w:rsid w:val="0081616B"/>
    <w:rsid w:val="00816C18"/>
    <w:rsid w:val="00816D97"/>
    <w:rsid w:val="00817427"/>
    <w:rsid w:val="00817BF5"/>
    <w:rsid w:val="00820655"/>
    <w:rsid w:val="00820FFD"/>
    <w:rsid w:val="00822193"/>
    <w:rsid w:val="008228E9"/>
    <w:rsid w:val="00823D84"/>
    <w:rsid w:val="00823F81"/>
    <w:rsid w:val="008254D0"/>
    <w:rsid w:val="00825CEF"/>
    <w:rsid w:val="008275B1"/>
    <w:rsid w:val="008278F3"/>
    <w:rsid w:val="008344E6"/>
    <w:rsid w:val="00837CC6"/>
    <w:rsid w:val="00841265"/>
    <w:rsid w:val="008415F3"/>
    <w:rsid w:val="008417DD"/>
    <w:rsid w:val="00841A22"/>
    <w:rsid w:val="00842D45"/>
    <w:rsid w:val="008434AE"/>
    <w:rsid w:val="0084475A"/>
    <w:rsid w:val="0084478C"/>
    <w:rsid w:val="00844ACF"/>
    <w:rsid w:val="00844B4C"/>
    <w:rsid w:val="00844E7A"/>
    <w:rsid w:val="0084544F"/>
    <w:rsid w:val="00845B4D"/>
    <w:rsid w:val="00845EEC"/>
    <w:rsid w:val="008467FC"/>
    <w:rsid w:val="0084707E"/>
    <w:rsid w:val="008472F5"/>
    <w:rsid w:val="008505C3"/>
    <w:rsid w:val="008510C9"/>
    <w:rsid w:val="0085159F"/>
    <w:rsid w:val="0085174A"/>
    <w:rsid w:val="008527BC"/>
    <w:rsid w:val="00854FD3"/>
    <w:rsid w:val="008573AE"/>
    <w:rsid w:val="0085783B"/>
    <w:rsid w:val="00857AF9"/>
    <w:rsid w:val="00857DE8"/>
    <w:rsid w:val="00857FC9"/>
    <w:rsid w:val="0086071A"/>
    <w:rsid w:val="0086237C"/>
    <w:rsid w:val="00862811"/>
    <w:rsid w:val="00862A75"/>
    <w:rsid w:val="00863167"/>
    <w:rsid w:val="00863632"/>
    <w:rsid w:val="00864C8F"/>
    <w:rsid w:val="00865AEC"/>
    <w:rsid w:val="00865C0B"/>
    <w:rsid w:val="00867C36"/>
    <w:rsid w:val="00873CB7"/>
    <w:rsid w:val="0087506E"/>
    <w:rsid w:val="00875B9C"/>
    <w:rsid w:val="00877458"/>
    <w:rsid w:val="00880993"/>
    <w:rsid w:val="00880A7E"/>
    <w:rsid w:val="00884AC3"/>
    <w:rsid w:val="00885464"/>
    <w:rsid w:val="008867BA"/>
    <w:rsid w:val="00887CDA"/>
    <w:rsid w:val="00890513"/>
    <w:rsid w:val="00892358"/>
    <w:rsid w:val="00894967"/>
    <w:rsid w:val="0089509C"/>
    <w:rsid w:val="00895891"/>
    <w:rsid w:val="00895EFB"/>
    <w:rsid w:val="008A0D53"/>
    <w:rsid w:val="008A154E"/>
    <w:rsid w:val="008A265F"/>
    <w:rsid w:val="008A4838"/>
    <w:rsid w:val="008A6605"/>
    <w:rsid w:val="008A75AA"/>
    <w:rsid w:val="008A77FA"/>
    <w:rsid w:val="008A7D36"/>
    <w:rsid w:val="008B195A"/>
    <w:rsid w:val="008B1ADB"/>
    <w:rsid w:val="008B335E"/>
    <w:rsid w:val="008B5372"/>
    <w:rsid w:val="008B5911"/>
    <w:rsid w:val="008B6062"/>
    <w:rsid w:val="008B63C8"/>
    <w:rsid w:val="008B7367"/>
    <w:rsid w:val="008C103C"/>
    <w:rsid w:val="008C3C9C"/>
    <w:rsid w:val="008C4F42"/>
    <w:rsid w:val="008C64AD"/>
    <w:rsid w:val="008C7534"/>
    <w:rsid w:val="008D0BF2"/>
    <w:rsid w:val="008D22A6"/>
    <w:rsid w:val="008D45D9"/>
    <w:rsid w:val="008D4DFA"/>
    <w:rsid w:val="008D52B5"/>
    <w:rsid w:val="008D542F"/>
    <w:rsid w:val="008D59DF"/>
    <w:rsid w:val="008D6D46"/>
    <w:rsid w:val="008E0B44"/>
    <w:rsid w:val="008E0E6E"/>
    <w:rsid w:val="008E3FC5"/>
    <w:rsid w:val="008E4EB4"/>
    <w:rsid w:val="008E520D"/>
    <w:rsid w:val="008E60E8"/>
    <w:rsid w:val="008E6C44"/>
    <w:rsid w:val="008E7A91"/>
    <w:rsid w:val="008E7CEA"/>
    <w:rsid w:val="008F12E9"/>
    <w:rsid w:val="008F1749"/>
    <w:rsid w:val="008F3992"/>
    <w:rsid w:val="008F5F23"/>
    <w:rsid w:val="00901371"/>
    <w:rsid w:val="0090358D"/>
    <w:rsid w:val="009055B6"/>
    <w:rsid w:val="00905C38"/>
    <w:rsid w:val="00907E22"/>
    <w:rsid w:val="00910C6F"/>
    <w:rsid w:val="009125CB"/>
    <w:rsid w:val="00912A71"/>
    <w:rsid w:val="00912D15"/>
    <w:rsid w:val="00913A1F"/>
    <w:rsid w:val="00914C5A"/>
    <w:rsid w:val="00915D5E"/>
    <w:rsid w:val="00916F46"/>
    <w:rsid w:val="009171CF"/>
    <w:rsid w:val="00921BB7"/>
    <w:rsid w:val="0092418E"/>
    <w:rsid w:val="00924799"/>
    <w:rsid w:val="00926EC8"/>
    <w:rsid w:val="00930417"/>
    <w:rsid w:val="00930BC6"/>
    <w:rsid w:val="0093153C"/>
    <w:rsid w:val="00935222"/>
    <w:rsid w:val="009376FC"/>
    <w:rsid w:val="00940C61"/>
    <w:rsid w:val="00940F26"/>
    <w:rsid w:val="00941501"/>
    <w:rsid w:val="00943DAC"/>
    <w:rsid w:val="00944BB4"/>
    <w:rsid w:val="00950DCC"/>
    <w:rsid w:val="00950F79"/>
    <w:rsid w:val="00951835"/>
    <w:rsid w:val="009523F7"/>
    <w:rsid w:val="00953B9E"/>
    <w:rsid w:val="00954018"/>
    <w:rsid w:val="00954D8B"/>
    <w:rsid w:val="009560D6"/>
    <w:rsid w:val="009565E9"/>
    <w:rsid w:val="0095746C"/>
    <w:rsid w:val="00962349"/>
    <w:rsid w:val="00966980"/>
    <w:rsid w:val="00966F53"/>
    <w:rsid w:val="009672D1"/>
    <w:rsid w:val="00967907"/>
    <w:rsid w:val="00970B96"/>
    <w:rsid w:val="00972D20"/>
    <w:rsid w:val="0097346D"/>
    <w:rsid w:val="009739C9"/>
    <w:rsid w:val="00974407"/>
    <w:rsid w:val="00974619"/>
    <w:rsid w:val="009750A3"/>
    <w:rsid w:val="00975AD3"/>
    <w:rsid w:val="00980EBC"/>
    <w:rsid w:val="00983A18"/>
    <w:rsid w:val="0098420C"/>
    <w:rsid w:val="00984D98"/>
    <w:rsid w:val="009857A9"/>
    <w:rsid w:val="009858BA"/>
    <w:rsid w:val="009861C3"/>
    <w:rsid w:val="00987D50"/>
    <w:rsid w:val="00987D9A"/>
    <w:rsid w:val="00991BCA"/>
    <w:rsid w:val="009925EC"/>
    <w:rsid w:val="00997D18"/>
    <w:rsid w:val="009A1012"/>
    <w:rsid w:val="009A2B5E"/>
    <w:rsid w:val="009A3B7A"/>
    <w:rsid w:val="009A53CE"/>
    <w:rsid w:val="009A5698"/>
    <w:rsid w:val="009B23E6"/>
    <w:rsid w:val="009B2866"/>
    <w:rsid w:val="009B2B7D"/>
    <w:rsid w:val="009B3056"/>
    <w:rsid w:val="009B4949"/>
    <w:rsid w:val="009B50D9"/>
    <w:rsid w:val="009B7602"/>
    <w:rsid w:val="009B7A62"/>
    <w:rsid w:val="009C10E7"/>
    <w:rsid w:val="009C3EBF"/>
    <w:rsid w:val="009C4564"/>
    <w:rsid w:val="009C4B66"/>
    <w:rsid w:val="009C7A7F"/>
    <w:rsid w:val="009D15D8"/>
    <w:rsid w:val="009D1A5E"/>
    <w:rsid w:val="009D2B0F"/>
    <w:rsid w:val="009D2C75"/>
    <w:rsid w:val="009D2E67"/>
    <w:rsid w:val="009D3CD6"/>
    <w:rsid w:val="009D56B9"/>
    <w:rsid w:val="009E1383"/>
    <w:rsid w:val="009E14D4"/>
    <w:rsid w:val="009E413C"/>
    <w:rsid w:val="009E62E6"/>
    <w:rsid w:val="009F05E6"/>
    <w:rsid w:val="009F0FAB"/>
    <w:rsid w:val="009F1678"/>
    <w:rsid w:val="009F206E"/>
    <w:rsid w:val="009F3634"/>
    <w:rsid w:val="009F39F5"/>
    <w:rsid w:val="009F48D6"/>
    <w:rsid w:val="009F4F78"/>
    <w:rsid w:val="009F5189"/>
    <w:rsid w:val="009F5596"/>
    <w:rsid w:val="009F6FE2"/>
    <w:rsid w:val="009F7288"/>
    <w:rsid w:val="00A00109"/>
    <w:rsid w:val="00A00598"/>
    <w:rsid w:val="00A00882"/>
    <w:rsid w:val="00A00BD5"/>
    <w:rsid w:val="00A00D68"/>
    <w:rsid w:val="00A01B37"/>
    <w:rsid w:val="00A024A2"/>
    <w:rsid w:val="00A03FA1"/>
    <w:rsid w:val="00A05508"/>
    <w:rsid w:val="00A057D9"/>
    <w:rsid w:val="00A05981"/>
    <w:rsid w:val="00A06C8F"/>
    <w:rsid w:val="00A071D8"/>
    <w:rsid w:val="00A11200"/>
    <w:rsid w:val="00A1177B"/>
    <w:rsid w:val="00A1358C"/>
    <w:rsid w:val="00A13881"/>
    <w:rsid w:val="00A1396E"/>
    <w:rsid w:val="00A13E49"/>
    <w:rsid w:val="00A15628"/>
    <w:rsid w:val="00A16243"/>
    <w:rsid w:val="00A17763"/>
    <w:rsid w:val="00A17B8E"/>
    <w:rsid w:val="00A17F97"/>
    <w:rsid w:val="00A20132"/>
    <w:rsid w:val="00A21698"/>
    <w:rsid w:val="00A218C5"/>
    <w:rsid w:val="00A21FF0"/>
    <w:rsid w:val="00A23254"/>
    <w:rsid w:val="00A248DE"/>
    <w:rsid w:val="00A2623F"/>
    <w:rsid w:val="00A3074B"/>
    <w:rsid w:val="00A31B5E"/>
    <w:rsid w:val="00A32153"/>
    <w:rsid w:val="00A33706"/>
    <w:rsid w:val="00A34AA1"/>
    <w:rsid w:val="00A35EAB"/>
    <w:rsid w:val="00A40D18"/>
    <w:rsid w:val="00A413F4"/>
    <w:rsid w:val="00A424B1"/>
    <w:rsid w:val="00A435D0"/>
    <w:rsid w:val="00A44382"/>
    <w:rsid w:val="00A444DD"/>
    <w:rsid w:val="00A461E2"/>
    <w:rsid w:val="00A505AC"/>
    <w:rsid w:val="00A50AA5"/>
    <w:rsid w:val="00A559B0"/>
    <w:rsid w:val="00A5628E"/>
    <w:rsid w:val="00A57D6C"/>
    <w:rsid w:val="00A64D71"/>
    <w:rsid w:val="00A65145"/>
    <w:rsid w:val="00A66CCF"/>
    <w:rsid w:val="00A6777F"/>
    <w:rsid w:val="00A67F4C"/>
    <w:rsid w:val="00A73BFA"/>
    <w:rsid w:val="00A7433B"/>
    <w:rsid w:val="00A75379"/>
    <w:rsid w:val="00A757BF"/>
    <w:rsid w:val="00A765C3"/>
    <w:rsid w:val="00A80884"/>
    <w:rsid w:val="00A81705"/>
    <w:rsid w:val="00A82734"/>
    <w:rsid w:val="00A835D4"/>
    <w:rsid w:val="00A83B00"/>
    <w:rsid w:val="00A84176"/>
    <w:rsid w:val="00A85DFE"/>
    <w:rsid w:val="00A862E7"/>
    <w:rsid w:val="00A86555"/>
    <w:rsid w:val="00A87B8E"/>
    <w:rsid w:val="00A9293D"/>
    <w:rsid w:val="00A93635"/>
    <w:rsid w:val="00A946E0"/>
    <w:rsid w:val="00A94E32"/>
    <w:rsid w:val="00A966C0"/>
    <w:rsid w:val="00A97D78"/>
    <w:rsid w:val="00AA48A0"/>
    <w:rsid w:val="00AA5300"/>
    <w:rsid w:val="00AA5D72"/>
    <w:rsid w:val="00AA5D8B"/>
    <w:rsid w:val="00AA793A"/>
    <w:rsid w:val="00AB15E5"/>
    <w:rsid w:val="00AB3F13"/>
    <w:rsid w:val="00AB568F"/>
    <w:rsid w:val="00AB667D"/>
    <w:rsid w:val="00AB73E2"/>
    <w:rsid w:val="00AC0014"/>
    <w:rsid w:val="00AC0201"/>
    <w:rsid w:val="00AC2D63"/>
    <w:rsid w:val="00AC3A32"/>
    <w:rsid w:val="00AC48DD"/>
    <w:rsid w:val="00AC6720"/>
    <w:rsid w:val="00AC6EA2"/>
    <w:rsid w:val="00AD2CED"/>
    <w:rsid w:val="00AD5CD0"/>
    <w:rsid w:val="00AD6101"/>
    <w:rsid w:val="00AD6CCE"/>
    <w:rsid w:val="00AE20D7"/>
    <w:rsid w:val="00AE2C94"/>
    <w:rsid w:val="00AE36D4"/>
    <w:rsid w:val="00AE5398"/>
    <w:rsid w:val="00AE6674"/>
    <w:rsid w:val="00AF17EA"/>
    <w:rsid w:val="00AF2DDA"/>
    <w:rsid w:val="00AF37E6"/>
    <w:rsid w:val="00AF3804"/>
    <w:rsid w:val="00AF3FD2"/>
    <w:rsid w:val="00AF4450"/>
    <w:rsid w:val="00AF4DC2"/>
    <w:rsid w:val="00AF4FA0"/>
    <w:rsid w:val="00AF6BBF"/>
    <w:rsid w:val="00AF7418"/>
    <w:rsid w:val="00AF7B24"/>
    <w:rsid w:val="00B00D64"/>
    <w:rsid w:val="00B0125A"/>
    <w:rsid w:val="00B01AFB"/>
    <w:rsid w:val="00B0277A"/>
    <w:rsid w:val="00B03AAC"/>
    <w:rsid w:val="00B05642"/>
    <w:rsid w:val="00B0685C"/>
    <w:rsid w:val="00B114E1"/>
    <w:rsid w:val="00B118F1"/>
    <w:rsid w:val="00B1197E"/>
    <w:rsid w:val="00B119EC"/>
    <w:rsid w:val="00B14D4B"/>
    <w:rsid w:val="00B15361"/>
    <w:rsid w:val="00B15A82"/>
    <w:rsid w:val="00B16507"/>
    <w:rsid w:val="00B16ACB"/>
    <w:rsid w:val="00B23C86"/>
    <w:rsid w:val="00B259B8"/>
    <w:rsid w:val="00B26146"/>
    <w:rsid w:val="00B318FA"/>
    <w:rsid w:val="00B35D3A"/>
    <w:rsid w:val="00B364AC"/>
    <w:rsid w:val="00B3686E"/>
    <w:rsid w:val="00B37461"/>
    <w:rsid w:val="00B45C9A"/>
    <w:rsid w:val="00B50611"/>
    <w:rsid w:val="00B51E9E"/>
    <w:rsid w:val="00B5328F"/>
    <w:rsid w:val="00B54AF3"/>
    <w:rsid w:val="00B558F8"/>
    <w:rsid w:val="00B55D64"/>
    <w:rsid w:val="00B56B87"/>
    <w:rsid w:val="00B60352"/>
    <w:rsid w:val="00B61F2C"/>
    <w:rsid w:val="00B623B9"/>
    <w:rsid w:val="00B67D98"/>
    <w:rsid w:val="00B712D3"/>
    <w:rsid w:val="00B71D91"/>
    <w:rsid w:val="00B736F6"/>
    <w:rsid w:val="00B74E7D"/>
    <w:rsid w:val="00B75757"/>
    <w:rsid w:val="00B75DF6"/>
    <w:rsid w:val="00B7609D"/>
    <w:rsid w:val="00B76D40"/>
    <w:rsid w:val="00B77EBF"/>
    <w:rsid w:val="00B806DA"/>
    <w:rsid w:val="00B80E29"/>
    <w:rsid w:val="00B81187"/>
    <w:rsid w:val="00B81405"/>
    <w:rsid w:val="00B82CA8"/>
    <w:rsid w:val="00B83123"/>
    <w:rsid w:val="00B853A6"/>
    <w:rsid w:val="00B91962"/>
    <w:rsid w:val="00B923F5"/>
    <w:rsid w:val="00B9275C"/>
    <w:rsid w:val="00B94277"/>
    <w:rsid w:val="00B954E6"/>
    <w:rsid w:val="00B95B00"/>
    <w:rsid w:val="00BA190C"/>
    <w:rsid w:val="00BA1F1A"/>
    <w:rsid w:val="00BA28FF"/>
    <w:rsid w:val="00BA4730"/>
    <w:rsid w:val="00BA6B3F"/>
    <w:rsid w:val="00BA75BE"/>
    <w:rsid w:val="00BA7958"/>
    <w:rsid w:val="00BB1F27"/>
    <w:rsid w:val="00BB24D0"/>
    <w:rsid w:val="00BB2A07"/>
    <w:rsid w:val="00BB3BB3"/>
    <w:rsid w:val="00BB400B"/>
    <w:rsid w:val="00BB45EF"/>
    <w:rsid w:val="00BB5364"/>
    <w:rsid w:val="00BC015A"/>
    <w:rsid w:val="00BC193C"/>
    <w:rsid w:val="00BC344F"/>
    <w:rsid w:val="00BC37EC"/>
    <w:rsid w:val="00BC4731"/>
    <w:rsid w:val="00BC47C6"/>
    <w:rsid w:val="00BC4AD0"/>
    <w:rsid w:val="00BD06AC"/>
    <w:rsid w:val="00BD0FCE"/>
    <w:rsid w:val="00BD57E5"/>
    <w:rsid w:val="00BD592C"/>
    <w:rsid w:val="00BD7947"/>
    <w:rsid w:val="00BE01D8"/>
    <w:rsid w:val="00BE1808"/>
    <w:rsid w:val="00BE3498"/>
    <w:rsid w:val="00BE3953"/>
    <w:rsid w:val="00BE399A"/>
    <w:rsid w:val="00BE60E6"/>
    <w:rsid w:val="00BF0CAA"/>
    <w:rsid w:val="00BF3873"/>
    <w:rsid w:val="00BF4455"/>
    <w:rsid w:val="00BF4B68"/>
    <w:rsid w:val="00BF6D9E"/>
    <w:rsid w:val="00C003E5"/>
    <w:rsid w:val="00C0122B"/>
    <w:rsid w:val="00C012DD"/>
    <w:rsid w:val="00C01808"/>
    <w:rsid w:val="00C01F69"/>
    <w:rsid w:val="00C02150"/>
    <w:rsid w:val="00C05393"/>
    <w:rsid w:val="00C062A5"/>
    <w:rsid w:val="00C06494"/>
    <w:rsid w:val="00C07069"/>
    <w:rsid w:val="00C07F4A"/>
    <w:rsid w:val="00C10AAD"/>
    <w:rsid w:val="00C11ED7"/>
    <w:rsid w:val="00C12B55"/>
    <w:rsid w:val="00C12BAF"/>
    <w:rsid w:val="00C12BFF"/>
    <w:rsid w:val="00C14002"/>
    <w:rsid w:val="00C1533D"/>
    <w:rsid w:val="00C16616"/>
    <w:rsid w:val="00C173B2"/>
    <w:rsid w:val="00C17D9B"/>
    <w:rsid w:val="00C2267C"/>
    <w:rsid w:val="00C23098"/>
    <w:rsid w:val="00C232EE"/>
    <w:rsid w:val="00C24A6A"/>
    <w:rsid w:val="00C26254"/>
    <w:rsid w:val="00C31061"/>
    <w:rsid w:val="00C327A6"/>
    <w:rsid w:val="00C342AC"/>
    <w:rsid w:val="00C35735"/>
    <w:rsid w:val="00C41A4B"/>
    <w:rsid w:val="00C44FC2"/>
    <w:rsid w:val="00C455F3"/>
    <w:rsid w:val="00C50A41"/>
    <w:rsid w:val="00C51386"/>
    <w:rsid w:val="00C518C1"/>
    <w:rsid w:val="00C54B2D"/>
    <w:rsid w:val="00C55883"/>
    <w:rsid w:val="00C559C9"/>
    <w:rsid w:val="00C56BD6"/>
    <w:rsid w:val="00C57B90"/>
    <w:rsid w:val="00C61EA5"/>
    <w:rsid w:val="00C63288"/>
    <w:rsid w:val="00C635A7"/>
    <w:rsid w:val="00C65353"/>
    <w:rsid w:val="00C6578F"/>
    <w:rsid w:val="00C71C2A"/>
    <w:rsid w:val="00C73416"/>
    <w:rsid w:val="00C73DBE"/>
    <w:rsid w:val="00C75146"/>
    <w:rsid w:val="00C754B3"/>
    <w:rsid w:val="00C75B7B"/>
    <w:rsid w:val="00C807B2"/>
    <w:rsid w:val="00C81C25"/>
    <w:rsid w:val="00C8263A"/>
    <w:rsid w:val="00C8344D"/>
    <w:rsid w:val="00C84B2B"/>
    <w:rsid w:val="00C84E57"/>
    <w:rsid w:val="00C90C2D"/>
    <w:rsid w:val="00C9136C"/>
    <w:rsid w:val="00C919C1"/>
    <w:rsid w:val="00C93375"/>
    <w:rsid w:val="00C93829"/>
    <w:rsid w:val="00C93B72"/>
    <w:rsid w:val="00C96852"/>
    <w:rsid w:val="00CA2430"/>
    <w:rsid w:val="00CA3216"/>
    <w:rsid w:val="00CA3829"/>
    <w:rsid w:val="00CA619C"/>
    <w:rsid w:val="00CA62E7"/>
    <w:rsid w:val="00CA7725"/>
    <w:rsid w:val="00CB019F"/>
    <w:rsid w:val="00CB1609"/>
    <w:rsid w:val="00CB4AD2"/>
    <w:rsid w:val="00CB50A9"/>
    <w:rsid w:val="00CB5BA4"/>
    <w:rsid w:val="00CB64A8"/>
    <w:rsid w:val="00CB67A2"/>
    <w:rsid w:val="00CC0715"/>
    <w:rsid w:val="00CC0B1C"/>
    <w:rsid w:val="00CC1D20"/>
    <w:rsid w:val="00CC2554"/>
    <w:rsid w:val="00CC2EC7"/>
    <w:rsid w:val="00CC5F33"/>
    <w:rsid w:val="00CC7F64"/>
    <w:rsid w:val="00CD1DC1"/>
    <w:rsid w:val="00CD3E5A"/>
    <w:rsid w:val="00CD43BB"/>
    <w:rsid w:val="00CD5600"/>
    <w:rsid w:val="00CD658C"/>
    <w:rsid w:val="00CD6EA8"/>
    <w:rsid w:val="00CD753A"/>
    <w:rsid w:val="00CE19FD"/>
    <w:rsid w:val="00CE3C93"/>
    <w:rsid w:val="00CE6325"/>
    <w:rsid w:val="00CE6D8D"/>
    <w:rsid w:val="00CE78BA"/>
    <w:rsid w:val="00CF18E5"/>
    <w:rsid w:val="00CF3014"/>
    <w:rsid w:val="00CF39F1"/>
    <w:rsid w:val="00CF421F"/>
    <w:rsid w:val="00CF43A1"/>
    <w:rsid w:val="00CF5EE1"/>
    <w:rsid w:val="00CF7C03"/>
    <w:rsid w:val="00D00037"/>
    <w:rsid w:val="00D00E81"/>
    <w:rsid w:val="00D010B2"/>
    <w:rsid w:val="00D0234A"/>
    <w:rsid w:val="00D03021"/>
    <w:rsid w:val="00D03086"/>
    <w:rsid w:val="00D037A7"/>
    <w:rsid w:val="00D049A9"/>
    <w:rsid w:val="00D04E15"/>
    <w:rsid w:val="00D05708"/>
    <w:rsid w:val="00D060B3"/>
    <w:rsid w:val="00D07BB3"/>
    <w:rsid w:val="00D07C13"/>
    <w:rsid w:val="00D07DF1"/>
    <w:rsid w:val="00D10402"/>
    <w:rsid w:val="00D11379"/>
    <w:rsid w:val="00D1483A"/>
    <w:rsid w:val="00D14F52"/>
    <w:rsid w:val="00D15160"/>
    <w:rsid w:val="00D15FB0"/>
    <w:rsid w:val="00D164AE"/>
    <w:rsid w:val="00D172FE"/>
    <w:rsid w:val="00D21D98"/>
    <w:rsid w:val="00D22598"/>
    <w:rsid w:val="00D231B6"/>
    <w:rsid w:val="00D2330A"/>
    <w:rsid w:val="00D23BD9"/>
    <w:rsid w:val="00D23C9E"/>
    <w:rsid w:val="00D27E84"/>
    <w:rsid w:val="00D3038C"/>
    <w:rsid w:val="00D3117D"/>
    <w:rsid w:val="00D33259"/>
    <w:rsid w:val="00D35C18"/>
    <w:rsid w:val="00D408D2"/>
    <w:rsid w:val="00D40BF3"/>
    <w:rsid w:val="00D4130A"/>
    <w:rsid w:val="00D41A7E"/>
    <w:rsid w:val="00D42406"/>
    <w:rsid w:val="00D42A96"/>
    <w:rsid w:val="00D43D76"/>
    <w:rsid w:val="00D44B28"/>
    <w:rsid w:val="00D5081C"/>
    <w:rsid w:val="00D50834"/>
    <w:rsid w:val="00D52F3E"/>
    <w:rsid w:val="00D5394D"/>
    <w:rsid w:val="00D550E4"/>
    <w:rsid w:val="00D55F9E"/>
    <w:rsid w:val="00D5782B"/>
    <w:rsid w:val="00D60427"/>
    <w:rsid w:val="00D60DDB"/>
    <w:rsid w:val="00D65E74"/>
    <w:rsid w:val="00D66A2F"/>
    <w:rsid w:val="00D67959"/>
    <w:rsid w:val="00D71A82"/>
    <w:rsid w:val="00D7225A"/>
    <w:rsid w:val="00D72DC7"/>
    <w:rsid w:val="00D76F5F"/>
    <w:rsid w:val="00D77B2D"/>
    <w:rsid w:val="00D81DD0"/>
    <w:rsid w:val="00D82CD4"/>
    <w:rsid w:val="00D86385"/>
    <w:rsid w:val="00D873F1"/>
    <w:rsid w:val="00D87AE3"/>
    <w:rsid w:val="00D90A61"/>
    <w:rsid w:val="00D91F5E"/>
    <w:rsid w:val="00D94BDA"/>
    <w:rsid w:val="00D96169"/>
    <w:rsid w:val="00DA0888"/>
    <w:rsid w:val="00DA1C4C"/>
    <w:rsid w:val="00DA2FE8"/>
    <w:rsid w:val="00DA3C0C"/>
    <w:rsid w:val="00DA49C1"/>
    <w:rsid w:val="00DA70A4"/>
    <w:rsid w:val="00DA7DFD"/>
    <w:rsid w:val="00DB0D20"/>
    <w:rsid w:val="00DB159C"/>
    <w:rsid w:val="00DB673F"/>
    <w:rsid w:val="00DB77E4"/>
    <w:rsid w:val="00DC0725"/>
    <w:rsid w:val="00DC0AE9"/>
    <w:rsid w:val="00DC0AFF"/>
    <w:rsid w:val="00DC1BF9"/>
    <w:rsid w:val="00DC299E"/>
    <w:rsid w:val="00DC2B70"/>
    <w:rsid w:val="00DC2D4F"/>
    <w:rsid w:val="00DC5A83"/>
    <w:rsid w:val="00DD2801"/>
    <w:rsid w:val="00DD4873"/>
    <w:rsid w:val="00DD5C64"/>
    <w:rsid w:val="00DD5D53"/>
    <w:rsid w:val="00DD6F38"/>
    <w:rsid w:val="00DE2557"/>
    <w:rsid w:val="00DE2F8A"/>
    <w:rsid w:val="00DE3370"/>
    <w:rsid w:val="00DE528C"/>
    <w:rsid w:val="00DE561C"/>
    <w:rsid w:val="00DE6109"/>
    <w:rsid w:val="00DE7291"/>
    <w:rsid w:val="00DF0A43"/>
    <w:rsid w:val="00DF23F3"/>
    <w:rsid w:val="00DF2E3F"/>
    <w:rsid w:val="00DF66FE"/>
    <w:rsid w:val="00DF72CD"/>
    <w:rsid w:val="00DF72E8"/>
    <w:rsid w:val="00DF7C11"/>
    <w:rsid w:val="00E00865"/>
    <w:rsid w:val="00E031D6"/>
    <w:rsid w:val="00E035AA"/>
    <w:rsid w:val="00E04778"/>
    <w:rsid w:val="00E047CE"/>
    <w:rsid w:val="00E055B7"/>
    <w:rsid w:val="00E05EB4"/>
    <w:rsid w:val="00E06D10"/>
    <w:rsid w:val="00E07E40"/>
    <w:rsid w:val="00E10E78"/>
    <w:rsid w:val="00E123AA"/>
    <w:rsid w:val="00E12708"/>
    <w:rsid w:val="00E13AE2"/>
    <w:rsid w:val="00E15F9E"/>
    <w:rsid w:val="00E16BC6"/>
    <w:rsid w:val="00E16F80"/>
    <w:rsid w:val="00E20B32"/>
    <w:rsid w:val="00E23728"/>
    <w:rsid w:val="00E23F09"/>
    <w:rsid w:val="00E2599B"/>
    <w:rsid w:val="00E302BC"/>
    <w:rsid w:val="00E308A4"/>
    <w:rsid w:val="00E32836"/>
    <w:rsid w:val="00E33276"/>
    <w:rsid w:val="00E33688"/>
    <w:rsid w:val="00E33A7C"/>
    <w:rsid w:val="00E35791"/>
    <w:rsid w:val="00E35E32"/>
    <w:rsid w:val="00E379A8"/>
    <w:rsid w:val="00E40096"/>
    <w:rsid w:val="00E40361"/>
    <w:rsid w:val="00E424F3"/>
    <w:rsid w:val="00E43F92"/>
    <w:rsid w:val="00E52812"/>
    <w:rsid w:val="00E5398F"/>
    <w:rsid w:val="00E54D6A"/>
    <w:rsid w:val="00E55A90"/>
    <w:rsid w:val="00E61090"/>
    <w:rsid w:val="00E625D4"/>
    <w:rsid w:val="00E64371"/>
    <w:rsid w:val="00E653AC"/>
    <w:rsid w:val="00E65FA7"/>
    <w:rsid w:val="00E673A1"/>
    <w:rsid w:val="00E674BA"/>
    <w:rsid w:val="00E726B9"/>
    <w:rsid w:val="00E73B9F"/>
    <w:rsid w:val="00E76034"/>
    <w:rsid w:val="00E77ADF"/>
    <w:rsid w:val="00E804ED"/>
    <w:rsid w:val="00E80AF6"/>
    <w:rsid w:val="00E81F7A"/>
    <w:rsid w:val="00E81FA9"/>
    <w:rsid w:val="00E82C65"/>
    <w:rsid w:val="00E84A62"/>
    <w:rsid w:val="00E84D18"/>
    <w:rsid w:val="00E85624"/>
    <w:rsid w:val="00E87047"/>
    <w:rsid w:val="00E918E5"/>
    <w:rsid w:val="00E94EB8"/>
    <w:rsid w:val="00E95EA3"/>
    <w:rsid w:val="00E95F21"/>
    <w:rsid w:val="00E9736F"/>
    <w:rsid w:val="00EA08B5"/>
    <w:rsid w:val="00EA1A0A"/>
    <w:rsid w:val="00EA1E70"/>
    <w:rsid w:val="00EA34C8"/>
    <w:rsid w:val="00EA37F9"/>
    <w:rsid w:val="00EA4F87"/>
    <w:rsid w:val="00EA6C2C"/>
    <w:rsid w:val="00EB0722"/>
    <w:rsid w:val="00EB1247"/>
    <w:rsid w:val="00EB40E0"/>
    <w:rsid w:val="00EB44E8"/>
    <w:rsid w:val="00EB6B33"/>
    <w:rsid w:val="00EB6D8A"/>
    <w:rsid w:val="00EB6EF8"/>
    <w:rsid w:val="00EB7224"/>
    <w:rsid w:val="00EB7DE2"/>
    <w:rsid w:val="00EC0937"/>
    <w:rsid w:val="00EC25B4"/>
    <w:rsid w:val="00EC320E"/>
    <w:rsid w:val="00EC4D7E"/>
    <w:rsid w:val="00EC7E81"/>
    <w:rsid w:val="00ED0F29"/>
    <w:rsid w:val="00ED120B"/>
    <w:rsid w:val="00ED1AFE"/>
    <w:rsid w:val="00ED1EED"/>
    <w:rsid w:val="00ED2F54"/>
    <w:rsid w:val="00ED33F1"/>
    <w:rsid w:val="00ED3919"/>
    <w:rsid w:val="00ED43C3"/>
    <w:rsid w:val="00ED4D2F"/>
    <w:rsid w:val="00ED5F44"/>
    <w:rsid w:val="00EE2409"/>
    <w:rsid w:val="00EE424B"/>
    <w:rsid w:val="00EE536A"/>
    <w:rsid w:val="00EE61C0"/>
    <w:rsid w:val="00EE70CB"/>
    <w:rsid w:val="00EF28E7"/>
    <w:rsid w:val="00EF2BCD"/>
    <w:rsid w:val="00EF362A"/>
    <w:rsid w:val="00EF47E9"/>
    <w:rsid w:val="00EF6860"/>
    <w:rsid w:val="00F00001"/>
    <w:rsid w:val="00F01789"/>
    <w:rsid w:val="00F01861"/>
    <w:rsid w:val="00F02619"/>
    <w:rsid w:val="00F02650"/>
    <w:rsid w:val="00F04311"/>
    <w:rsid w:val="00F04571"/>
    <w:rsid w:val="00F04C7E"/>
    <w:rsid w:val="00F051CD"/>
    <w:rsid w:val="00F05C3E"/>
    <w:rsid w:val="00F07D4A"/>
    <w:rsid w:val="00F11087"/>
    <w:rsid w:val="00F11178"/>
    <w:rsid w:val="00F1160D"/>
    <w:rsid w:val="00F1206B"/>
    <w:rsid w:val="00F13ADA"/>
    <w:rsid w:val="00F13EED"/>
    <w:rsid w:val="00F17DDD"/>
    <w:rsid w:val="00F2113A"/>
    <w:rsid w:val="00F2290F"/>
    <w:rsid w:val="00F24EE8"/>
    <w:rsid w:val="00F279EF"/>
    <w:rsid w:val="00F31B5C"/>
    <w:rsid w:val="00F31E82"/>
    <w:rsid w:val="00F3300F"/>
    <w:rsid w:val="00F338B6"/>
    <w:rsid w:val="00F34BC0"/>
    <w:rsid w:val="00F362B7"/>
    <w:rsid w:val="00F36ED1"/>
    <w:rsid w:val="00F40755"/>
    <w:rsid w:val="00F40E02"/>
    <w:rsid w:val="00F413CB"/>
    <w:rsid w:val="00F41A46"/>
    <w:rsid w:val="00F45E6D"/>
    <w:rsid w:val="00F535BA"/>
    <w:rsid w:val="00F547E3"/>
    <w:rsid w:val="00F556E6"/>
    <w:rsid w:val="00F5714A"/>
    <w:rsid w:val="00F57FEC"/>
    <w:rsid w:val="00F61082"/>
    <w:rsid w:val="00F61A6B"/>
    <w:rsid w:val="00F64204"/>
    <w:rsid w:val="00F65292"/>
    <w:rsid w:val="00F707D7"/>
    <w:rsid w:val="00F70A16"/>
    <w:rsid w:val="00F73961"/>
    <w:rsid w:val="00F80E68"/>
    <w:rsid w:val="00F82FB1"/>
    <w:rsid w:val="00F86DDC"/>
    <w:rsid w:val="00F87E9D"/>
    <w:rsid w:val="00F90277"/>
    <w:rsid w:val="00F9058B"/>
    <w:rsid w:val="00F9200A"/>
    <w:rsid w:val="00F92343"/>
    <w:rsid w:val="00F93205"/>
    <w:rsid w:val="00F9657F"/>
    <w:rsid w:val="00F971DF"/>
    <w:rsid w:val="00F97CE6"/>
    <w:rsid w:val="00FA00CB"/>
    <w:rsid w:val="00FA112B"/>
    <w:rsid w:val="00FA56E4"/>
    <w:rsid w:val="00FA7C2F"/>
    <w:rsid w:val="00FB1A24"/>
    <w:rsid w:val="00FB2FDE"/>
    <w:rsid w:val="00FB34D8"/>
    <w:rsid w:val="00FB398F"/>
    <w:rsid w:val="00FB3B2F"/>
    <w:rsid w:val="00FB3D79"/>
    <w:rsid w:val="00FB49BC"/>
    <w:rsid w:val="00FB5B72"/>
    <w:rsid w:val="00FB665B"/>
    <w:rsid w:val="00FB68B4"/>
    <w:rsid w:val="00FB6CA4"/>
    <w:rsid w:val="00FC040E"/>
    <w:rsid w:val="00FC068A"/>
    <w:rsid w:val="00FC0794"/>
    <w:rsid w:val="00FC0D9E"/>
    <w:rsid w:val="00FC109C"/>
    <w:rsid w:val="00FC1535"/>
    <w:rsid w:val="00FC1567"/>
    <w:rsid w:val="00FC3452"/>
    <w:rsid w:val="00FC4A77"/>
    <w:rsid w:val="00FC4EA6"/>
    <w:rsid w:val="00FC5CEE"/>
    <w:rsid w:val="00FC5FC0"/>
    <w:rsid w:val="00FC6452"/>
    <w:rsid w:val="00FD408F"/>
    <w:rsid w:val="00FD690A"/>
    <w:rsid w:val="00FD6FFF"/>
    <w:rsid w:val="00FD7806"/>
    <w:rsid w:val="00FD7976"/>
    <w:rsid w:val="00FE2146"/>
    <w:rsid w:val="00FE46ED"/>
    <w:rsid w:val="00FE4A02"/>
    <w:rsid w:val="00FE4D6A"/>
    <w:rsid w:val="00FE7511"/>
    <w:rsid w:val="00FE7A3D"/>
    <w:rsid w:val="00FF089F"/>
    <w:rsid w:val="00FF0DD2"/>
    <w:rsid w:val="00FF25FA"/>
    <w:rsid w:val="00FF4ABF"/>
    <w:rsid w:val="00FF69D2"/>
    <w:rsid w:val="00FF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CA1B4A"/>
  <w15:docId w15:val="{DFED6CFC-1645-4FA2-A269-AB03A6887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4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E047C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E047C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rsid w:val="00B3686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3686E"/>
    <w:rPr>
      <w:sz w:val="24"/>
      <w:szCs w:val="24"/>
    </w:rPr>
  </w:style>
  <w:style w:type="paragraph" w:styleId="a8">
    <w:name w:val="footer"/>
    <w:basedOn w:val="a"/>
    <w:link w:val="a9"/>
    <w:uiPriority w:val="99"/>
    <w:rsid w:val="00B3686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3686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CJCS IES (Integrated Energy Systems)</Company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Репина Елена Анатольевна</dc:creator>
  <cp:keywords/>
  <dc:description/>
  <cp:lastModifiedBy>Пантюхина Ирина Сергеевна</cp:lastModifiedBy>
  <cp:revision>4</cp:revision>
  <dcterms:created xsi:type="dcterms:W3CDTF">2022-02-04T08:43:00Z</dcterms:created>
  <dcterms:modified xsi:type="dcterms:W3CDTF">2022-03-21T12:39:00Z</dcterms:modified>
</cp:coreProperties>
</file>